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4288" w:rsidRPr="00752561" w:rsidRDefault="00114288" w:rsidP="00114288">
      <w:pPr>
        <w:spacing w:after="0" w:line="240" w:lineRule="auto"/>
        <w:rPr>
          <w:rFonts w:ascii="Times New Roman" w:hAnsi="Times New Roman" w:cs="Times New Roman"/>
          <w:sz w:val="36"/>
          <w:szCs w:val="24"/>
        </w:rPr>
      </w:pPr>
      <w:r w:rsidRPr="00752561">
        <w:rPr>
          <w:rFonts w:ascii="Times New Roman" w:hAnsi="Times New Roman" w:cs="Times New Roman"/>
          <w:sz w:val="36"/>
          <w:szCs w:val="24"/>
        </w:rPr>
        <w:t xml:space="preserve">Membangun Resiliensi Ekonomi Inklusif: Pendekatan Cetak Biru SuperApp </w:t>
      </w:r>
      <w:r w:rsidRPr="00752561">
        <w:rPr>
          <w:rFonts w:ascii="Times New Roman" w:hAnsi="Times New Roman" w:cs="Times New Roman"/>
          <w:b/>
          <w:sz w:val="36"/>
          <w:szCs w:val="24"/>
        </w:rPr>
        <w:t>"Wong Dewek"</w:t>
      </w:r>
      <w:r w:rsidRPr="00752561">
        <w:rPr>
          <w:rFonts w:ascii="Times New Roman" w:hAnsi="Times New Roman" w:cs="Times New Roman"/>
          <w:sz w:val="36"/>
          <w:szCs w:val="24"/>
        </w:rPr>
        <w:t xml:space="preserve"> dalam Mendukung Transisi Green Economy UMKM Lokal </w:t>
      </w:r>
    </w:p>
    <w:p w:rsidR="00114288" w:rsidRPr="00752561" w:rsidRDefault="00114288" w:rsidP="00114288">
      <w:pPr>
        <w:spacing w:after="0" w:line="360" w:lineRule="auto"/>
        <w:jc w:val="both"/>
        <w:rPr>
          <w:rFonts w:ascii="Times New Roman" w:hAnsi="Times New Roman" w:cs="Times New Roman"/>
          <w:sz w:val="24"/>
          <w:szCs w:val="24"/>
        </w:rPr>
      </w:pPr>
    </w:p>
    <w:p w:rsidR="00114288" w:rsidRPr="00752561" w:rsidRDefault="00114288" w:rsidP="00114288">
      <w:pPr>
        <w:spacing w:after="0" w:line="240" w:lineRule="auto"/>
        <w:jc w:val="both"/>
        <w:rPr>
          <w:rFonts w:ascii="Times New Roman" w:hAnsi="Times New Roman" w:cs="Times New Roman"/>
          <w:szCs w:val="24"/>
        </w:rPr>
      </w:pPr>
      <w:r w:rsidRPr="00752561">
        <w:rPr>
          <w:rFonts w:ascii="Times New Roman" w:hAnsi="Times New Roman" w:cs="Times New Roman"/>
          <w:szCs w:val="24"/>
        </w:rPr>
        <w:t xml:space="preserve">Oleh: </w:t>
      </w:r>
      <w:r w:rsidRPr="00752561">
        <w:rPr>
          <w:rFonts w:ascii="Times New Roman" w:hAnsi="Times New Roman" w:cs="Times New Roman"/>
          <w:b/>
          <w:szCs w:val="24"/>
        </w:rPr>
        <w:t>Moh Tamrin</w:t>
      </w:r>
      <w:r w:rsidRPr="00752561">
        <w:rPr>
          <w:rFonts w:ascii="Times New Roman" w:hAnsi="Times New Roman" w:cs="Times New Roman"/>
          <w:szCs w:val="24"/>
        </w:rPr>
        <w:t xml:space="preserve"> dan </w:t>
      </w:r>
      <w:r w:rsidRPr="00752561">
        <w:rPr>
          <w:rFonts w:ascii="Times New Roman" w:hAnsi="Times New Roman" w:cs="Times New Roman"/>
          <w:b/>
          <w:szCs w:val="24"/>
        </w:rPr>
        <w:t>Sopi</w:t>
      </w:r>
    </w:p>
    <w:p w:rsidR="00114288" w:rsidRPr="00752561" w:rsidRDefault="00114288" w:rsidP="00114288">
      <w:pPr>
        <w:spacing w:after="0" w:line="240" w:lineRule="auto"/>
        <w:jc w:val="both"/>
        <w:rPr>
          <w:rFonts w:ascii="Times New Roman" w:hAnsi="Times New Roman" w:cs="Times New Roman"/>
          <w:szCs w:val="24"/>
        </w:rPr>
      </w:pPr>
      <w:r w:rsidRPr="00752561">
        <w:rPr>
          <w:rFonts w:ascii="Times New Roman" w:hAnsi="Times New Roman" w:cs="Times New Roman"/>
          <w:szCs w:val="24"/>
        </w:rPr>
        <w:t xml:space="preserve">Fakultas Ekonomi Digital dan Bisnis </w:t>
      </w:r>
    </w:p>
    <w:p w:rsidR="00114288" w:rsidRPr="00752561" w:rsidRDefault="00114288" w:rsidP="00114288">
      <w:pPr>
        <w:spacing w:after="0" w:line="240" w:lineRule="auto"/>
        <w:jc w:val="both"/>
        <w:rPr>
          <w:rFonts w:ascii="Times New Roman" w:hAnsi="Times New Roman" w:cs="Times New Roman"/>
          <w:szCs w:val="24"/>
        </w:rPr>
      </w:pPr>
      <w:r w:rsidRPr="00752561">
        <w:rPr>
          <w:rFonts w:ascii="Times New Roman" w:hAnsi="Times New Roman" w:cs="Times New Roman"/>
          <w:szCs w:val="24"/>
        </w:rPr>
        <w:t>Universitas Sains Teknologi Ekonomi Digital Indonesia</w:t>
      </w:r>
    </w:p>
    <w:p w:rsidR="00114288" w:rsidRPr="00752561" w:rsidRDefault="00114288" w:rsidP="00114288">
      <w:pPr>
        <w:spacing w:after="0" w:line="360" w:lineRule="auto"/>
        <w:jc w:val="both"/>
        <w:rPr>
          <w:rFonts w:ascii="Times New Roman" w:hAnsi="Times New Roman" w:cs="Times New Roman"/>
          <w:sz w:val="24"/>
          <w:szCs w:val="24"/>
        </w:rPr>
      </w:pPr>
      <w:r w:rsidRPr="00752561">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1CEC1CBD" wp14:editId="29173715">
                <wp:simplePos x="0" y="0"/>
                <wp:positionH relativeFrom="column">
                  <wp:posOffset>1242</wp:posOffset>
                </wp:positionH>
                <wp:positionV relativeFrom="paragraph">
                  <wp:posOffset>93290</wp:posOffset>
                </wp:positionV>
                <wp:extent cx="5398936" cy="0"/>
                <wp:effectExtent l="0" t="0" r="11430" b="19050"/>
                <wp:wrapNone/>
                <wp:docPr id="1" name="Straight Connector 1"/>
                <wp:cNvGraphicFramePr/>
                <a:graphic xmlns:a="http://schemas.openxmlformats.org/drawingml/2006/main">
                  <a:graphicData uri="http://schemas.microsoft.com/office/word/2010/wordprocessingShape">
                    <wps:wsp>
                      <wps:cNvCnPr/>
                      <wps:spPr>
                        <a:xfrm>
                          <a:off x="0" y="0"/>
                          <a:ext cx="5398936"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7.35pt" to="425.2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" strokecolor="black [3040]" strokeweight="1.5pt"/>
            </w:pict>
          </mc:Fallback>
        </mc:AlternateContent>
      </w:r>
    </w:p>
    <w:p w:rsidR="00114288" w:rsidRPr="00752561" w:rsidRDefault="00114288" w:rsidP="00114288">
      <w:pPr>
        <w:spacing w:after="0" w:line="360" w:lineRule="auto"/>
        <w:jc w:val="both"/>
        <w:rPr>
          <w:rFonts w:ascii="Times New Roman" w:hAnsi="Times New Roman" w:cs="Times New Roman"/>
          <w:sz w:val="24"/>
          <w:szCs w:val="24"/>
        </w:rPr>
      </w:pPr>
    </w:p>
    <w:p w:rsidR="00114288" w:rsidRPr="00752561" w:rsidRDefault="00114288" w:rsidP="00114288">
      <w:pPr>
        <w:spacing w:after="120" w:line="360" w:lineRule="auto"/>
        <w:jc w:val="both"/>
        <w:rPr>
          <w:rFonts w:ascii="Times New Roman" w:hAnsi="Times New Roman" w:cs="Times New Roman"/>
          <w:b/>
          <w:sz w:val="30"/>
          <w:szCs w:val="24"/>
        </w:rPr>
      </w:pPr>
      <w:r w:rsidRPr="00752561">
        <w:rPr>
          <w:rFonts w:ascii="Times New Roman" w:hAnsi="Times New Roman" w:cs="Times New Roman"/>
          <w:b/>
          <w:sz w:val="30"/>
          <w:szCs w:val="24"/>
        </w:rPr>
        <w:t xml:space="preserve">ABSTRAK </w:t>
      </w:r>
    </w:p>
    <w:p w:rsidR="00F62E17" w:rsidRDefault="00F62E17" w:rsidP="00114288">
      <w:pPr>
        <w:spacing w:after="0" w:line="240" w:lineRule="auto"/>
        <w:ind w:firstLine="567"/>
        <w:jc w:val="both"/>
        <w:rPr>
          <w:rFonts w:ascii="Times New Roman" w:hAnsi="Times New Roman" w:cs="Times New Roman"/>
          <w:sz w:val="24"/>
          <w:szCs w:val="24"/>
        </w:rPr>
      </w:pPr>
      <w:proofErr w:type="gramStart"/>
      <w:r w:rsidRPr="00F62E17">
        <w:rPr>
          <w:rFonts w:ascii="Times New Roman" w:hAnsi="Times New Roman" w:cs="Times New Roman"/>
          <w:sz w:val="24"/>
          <w:szCs w:val="24"/>
        </w:rPr>
        <w:t>Transisi menuju ekonomi hijau (</w:t>
      </w:r>
      <w:r w:rsidRPr="00F62E17">
        <w:rPr>
          <w:rFonts w:ascii="Times New Roman" w:hAnsi="Times New Roman" w:cs="Times New Roman"/>
          <w:i/>
          <w:sz w:val="24"/>
          <w:szCs w:val="24"/>
        </w:rPr>
        <w:t>green economy</w:t>
      </w:r>
      <w:r w:rsidRPr="00F62E17">
        <w:rPr>
          <w:rFonts w:ascii="Times New Roman" w:hAnsi="Times New Roman" w:cs="Times New Roman"/>
          <w:sz w:val="24"/>
          <w:szCs w:val="24"/>
        </w:rPr>
        <w:t>) global menuntut kesiapan dan resiliensi dari seluruh tingkatan pelaku usaha, termasuk Usaha Mikro, Kecil, dan Menengah (UMKM).</w:t>
      </w:r>
      <w:proofErr w:type="gramEnd"/>
      <w:r w:rsidRPr="00F62E17">
        <w:rPr>
          <w:rFonts w:ascii="Times New Roman" w:hAnsi="Times New Roman" w:cs="Times New Roman"/>
          <w:sz w:val="24"/>
          <w:szCs w:val="24"/>
        </w:rPr>
        <w:t xml:space="preserve"> </w:t>
      </w:r>
      <w:proofErr w:type="gramStart"/>
      <w:r w:rsidRPr="00F62E17">
        <w:rPr>
          <w:rFonts w:ascii="Times New Roman" w:hAnsi="Times New Roman" w:cs="Times New Roman"/>
          <w:sz w:val="24"/>
          <w:szCs w:val="24"/>
        </w:rPr>
        <w:t>Namun, kendala utama UMKM lokal dalam mengadopsi prinsip keberlanjutan adalah keterbatasan infrastruktur digital dan efisiensi operasional.</w:t>
      </w:r>
      <w:proofErr w:type="gramEnd"/>
      <w:r w:rsidRPr="00F62E17">
        <w:rPr>
          <w:rFonts w:ascii="Times New Roman" w:hAnsi="Times New Roman" w:cs="Times New Roman"/>
          <w:sz w:val="24"/>
          <w:szCs w:val="24"/>
        </w:rPr>
        <w:t xml:space="preserve"> </w:t>
      </w:r>
    </w:p>
    <w:p w:rsidR="00F62E17" w:rsidRDefault="00F62E17" w:rsidP="00114288">
      <w:pPr>
        <w:spacing w:after="0" w:line="240" w:lineRule="auto"/>
        <w:ind w:firstLine="567"/>
        <w:jc w:val="both"/>
        <w:rPr>
          <w:rFonts w:ascii="Times New Roman" w:hAnsi="Times New Roman" w:cs="Times New Roman"/>
          <w:sz w:val="24"/>
          <w:szCs w:val="24"/>
        </w:rPr>
      </w:pPr>
      <w:r w:rsidRPr="00F62E17">
        <w:rPr>
          <w:rFonts w:ascii="Times New Roman" w:hAnsi="Times New Roman" w:cs="Times New Roman"/>
          <w:sz w:val="24"/>
          <w:szCs w:val="24"/>
        </w:rPr>
        <w:t>Penelitian ini bertujuan untuk menganalisis bagaimana pengembangan cetak biru (</w:t>
      </w:r>
      <w:r w:rsidRPr="00F62E17">
        <w:rPr>
          <w:rFonts w:ascii="Times New Roman" w:hAnsi="Times New Roman" w:cs="Times New Roman"/>
          <w:i/>
          <w:sz w:val="24"/>
          <w:szCs w:val="24"/>
        </w:rPr>
        <w:t>blueprint</w:t>
      </w:r>
      <w:r>
        <w:rPr>
          <w:rFonts w:ascii="Times New Roman" w:hAnsi="Times New Roman" w:cs="Times New Roman"/>
          <w:sz w:val="24"/>
          <w:szCs w:val="24"/>
        </w:rPr>
        <w:t>) teknologi local,</w:t>
      </w:r>
      <w:r w:rsidRPr="00F62E17">
        <w:rPr>
          <w:rFonts w:ascii="Times New Roman" w:hAnsi="Times New Roman" w:cs="Times New Roman"/>
          <w:sz w:val="24"/>
          <w:szCs w:val="24"/>
        </w:rPr>
        <w:t xml:space="preserve"> yaitu SuperApp "Wong Dewek", berfungsi sebagai katalisator resiliensi bisnis dan pertumbuhan inklusif UMKM. Menggunakan pendekatan </w:t>
      </w:r>
      <w:r w:rsidRPr="00F62E17">
        <w:rPr>
          <w:rFonts w:ascii="Times New Roman" w:hAnsi="Times New Roman" w:cs="Times New Roman"/>
          <w:i/>
          <w:sz w:val="24"/>
          <w:szCs w:val="24"/>
        </w:rPr>
        <w:t>mixed methods</w:t>
      </w:r>
      <w:r w:rsidRPr="00F62E17">
        <w:rPr>
          <w:rFonts w:ascii="Times New Roman" w:hAnsi="Times New Roman" w:cs="Times New Roman"/>
          <w:sz w:val="24"/>
          <w:szCs w:val="24"/>
        </w:rPr>
        <w:t xml:space="preserve"> (studi kasus kualitatif deskriptif dan analisis simulasi kuantitatif terbatas pada 50 transaksi hipotetis), penelitian ini membedah arsitektur aplikasi yang mengintegrasikan modul warga, mitra usaha, dan mitra pengemudi. </w:t>
      </w:r>
    </w:p>
    <w:p w:rsidR="00AA7F55" w:rsidRDefault="00F62E17" w:rsidP="00114288">
      <w:pPr>
        <w:spacing w:after="0" w:line="240" w:lineRule="auto"/>
        <w:ind w:firstLine="567"/>
        <w:jc w:val="both"/>
        <w:rPr>
          <w:rFonts w:ascii="Times New Roman" w:hAnsi="Times New Roman" w:cs="Times New Roman"/>
          <w:sz w:val="24"/>
          <w:szCs w:val="24"/>
        </w:rPr>
      </w:pPr>
      <w:proofErr w:type="gramStart"/>
      <w:r w:rsidRPr="00F62E17">
        <w:rPr>
          <w:rFonts w:ascii="Times New Roman" w:hAnsi="Times New Roman" w:cs="Times New Roman"/>
          <w:sz w:val="24"/>
          <w:szCs w:val="24"/>
        </w:rPr>
        <w:t>Hasil kajian menunjukkan bahwa penggunaan arsitektur teknologi asinkron (Python FastAPI) mengoptimalkan biaya komputasi operasional.</w:t>
      </w:r>
      <w:proofErr w:type="gramEnd"/>
      <w:r w:rsidRPr="00F62E17">
        <w:rPr>
          <w:rFonts w:ascii="Times New Roman" w:hAnsi="Times New Roman" w:cs="Times New Roman"/>
          <w:sz w:val="24"/>
          <w:szCs w:val="24"/>
        </w:rPr>
        <w:t xml:space="preserve"> Sementara itu, simulasi penyatuan logika transaksi dan pemetaan spasial terbukti mendukung konsep </w:t>
      </w:r>
      <w:r w:rsidRPr="00AA7F55">
        <w:rPr>
          <w:rFonts w:ascii="Times New Roman" w:hAnsi="Times New Roman" w:cs="Times New Roman"/>
          <w:i/>
          <w:sz w:val="24"/>
          <w:szCs w:val="24"/>
        </w:rPr>
        <w:t>Green Logistics</w:t>
      </w:r>
      <w:r w:rsidRPr="00F62E17">
        <w:rPr>
          <w:rFonts w:ascii="Times New Roman" w:hAnsi="Times New Roman" w:cs="Times New Roman"/>
          <w:sz w:val="24"/>
          <w:szCs w:val="24"/>
        </w:rPr>
        <w:t xml:space="preserve"> dengan memproyeksikan reduksi jarak tempuh logistik hingga 62</w:t>
      </w:r>
      <w:proofErr w:type="gramStart"/>
      <w:r w:rsidRPr="00F62E17">
        <w:rPr>
          <w:rFonts w:ascii="Times New Roman" w:hAnsi="Times New Roman" w:cs="Times New Roman"/>
          <w:sz w:val="24"/>
          <w:szCs w:val="24"/>
        </w:rPr>
        <w:t>,3</w:t>
      </w:r>
      <w:proofErr w:type="gramEnd"/>
      <w:r w:rsidRPr="00F62E17">
        <w:rPr>
          <w:rFonts w:ascii="Times New Roman" w:hAnsi="Times New Roman" w:cs="Times New Roman"/>
          <w:sz w:val="24"/>
          <w:szCs w:val="24"/>
        </w:rPr>
        <w:t xml:space="preserve">% dan konsumsi bahan bakar hingga 63,3%. </w:t>
      </w:r>
      <w:proofErr w:type="gramStart"/>
      <w:r w:rsidRPr="00F62E17">
        <w:rPr>
          <w:rFonts w:ascii="Times New Roman" w:hAnsi="Times New Roman" w:cs="Times New Roman"/>
          <w:sz w:val="24"/>
          <w:szCs w:val="24"/>
        </w:rPr>
        <w:t xml:space="preserve">Penerapan sistem bagi hasil yang adil bagi mitra pengemudi juga diidentifikasi mampu mewujudkan pilar </w:t>
      </w:r>
      <w:r w:rsidRPr="00AA7F55">
        <w:rPr>
          <w:rFonts w:ascii="Times New Roman" w:hAnsi="Times New Roman" w:cs="Times New Roman"/>
          <w:i/>
          <w:sz w:val="24"/>
          <w:szCs w:val="24"/>
        </w:rPr>
        <w:t>Social Sustainability</w:t>
      </w:r>
      <w:r w:rsidRPr="00F62E17">
        <w:rPr>
          <w:rFonts w:ascii="Times New Roman" w:hAnsi="Times New Roman" w:cs="Times New Roman"/>
          <w:sz w:val="24"/>
          <w:szCs w:val="24"/>
        </w:rPr>
        <w:t xml:space="preserve"> sebagai prasyarat pertumbuhan ekonomi inklusif.</w:t>
      </w:r>
      <w:proofErr w:type="gramEnd"/>
      <w:r w:rsidRPr="00F62E17">
        <w:rPr>
          <w:rFonts w:ascii="Times New Roman" w:hAnsi="Times New Roman" w:cs="Times New Roman"/>
          <w:sz w:val="24"/>
          <w:szCs w:val="24"/>
        </w:rPr>
        <w:t xml:space="preserve"> </w:t>
      </w:r>
    </w:p>
    <w:p w:rsidR="00F62E17" w:rsidRPr="00752561" w:rsidRDefault="00F62E17" w:rsidP="00114288">
      <w:pPr>
        <w:spacing w:after="0" w:line="240" w:lineRule="auto"/>
        <w:ind w:firstLine="567"/>
        <w:jc w:val="both"/>
        <w:rPr>
          <w:rFonts w:ascii="Times New Roman" w:hAnsi="Times New Roman" w:cs="Times New Roman"/>
          <w:sz w:val="24"/>
          <w:szCs w:val="24"/>
        </w:rPr>
      </w:pPr>
      <w:proofErr w:type="gramStart"/>
      <w:r w:rsidRPr="00F62E17">
        <w:rPr>
          <w:rFonts w:ascii="Times New Roman" w:hAnsi="Times New Roman" w:cs="Times New Roman"/>
          <w:sz w:val="24"/>
          <w:szCs w:val="24"/>
        </w:rPr>
        <w:t>Penelitian ini menyimpulkan bahwa digitalisasi berbasis komunitas melalui platform terintegrasi merupakan strategi adaptasi yang relevan untuk menghadapi dinamika ekonomi global.</w:t>
      </w:r>
      <w:proofErr w:type="gramEnd"/>
    </w:p>
    <w:p w:rsidR="00114288" w:rsidRPr="00752561" w:rsidRDefault="00114288" w:rsidP="00114288">
      <w:pPr>
        <w:spacing w:after="0" w:line="240" w:lineRule="auto"/>
        <w:ind w:firstLine="567"/>
        <w:jc w:val="both"/>
        <w:rPr>
          <w:rFonts w:ascii="Times New Roman" w:hAnsi="Times New Roman" w:cs="Times New Roman"/>
          <w:sz w:val="24"/>
          <w:szCs w:val="24"/>
        </w:rPr>
      </w:pPr>
    </w:p>
    <w:p w:rsidR="00114288" w:rsidRPr="00752561" w:rsidRDefault="00114288" w:rsidP="00752561">
      <w:pPr>
        <w:tabs>
          <w:tab w:val="left" w:pos="1418"/>
        </w:tabs>
        <w:spacing w:after="0" w:line="240" w:lineRule="auto"/>
        <w:ind w:left="1418" w:hanging="1418"/>
        <w:jc w:val="both"/>
        <w:rPr>
          <w:rFonts w:ascii="Times New Roman" w:hAnsi="Times New Roman" w:cs="Times New Roman"/>
          <w:sz w:val="24"/>
          <w:szCs w:val="24"/>
        </w:rPr>
      </w:pPr>
      <w:r w:rsidRPr="00752561">
        <w:rPr>
          <w:rFonts w:ascii="Times New Roman" w:hAnsi="Times New Roman" w:cs="Times New Roman"/>
          <w:b/>
          <w:sz w:val="24"/>
          <w:szCs w:val="24"/>
        </w:rPr>
        <w:t>Kata Kunci</w:t>
      </w:r>
      <w:r w:rsidRPr="00752561">
        <w:rPr>
          <w:rFonts w:ascii="Times New Roman" w:hAnsi="Times New Roman" w:cs="Times New Roman"/>
          <w:sz w:val="24"/>
          <w:szCs w:val="24"/>
        </w:rPr>
        <w:t xml:space="preserve">: </w:t>
      </w:r>
      <w:r w:rsidR="00752561">
        <w:rPr>
          <w:rFonts w:ascii="Times New Roman" w:hAnsi="Times New Roman" w:cs="Times New Roman"/>
          <w:sz w:val="24"/>
          <w:szCs w:val="24"/>
        </w:rPr>
        <w:tab/>
      </w:r>
      <w:r w:rsidRPr="00752561">
        <w:rPr>
          <w:rFonts w:ascii="Times New Roman" w:hAnsi="Times New Roman" w:cs="Times New Roman"/>
          <w:sz w:val="24"/>
          <w:szCs w:val="24"/>
        </w:rPr>
        <w:t xml:space="preserve">SuperApp Wong Dewek, Resiliensi UMKM, Pertumbuhan Inklusif, Green Logistics, Python FastAPI. </w:t>
      </w:r>
    </w:p>
    <w:p w:rsidR="00114288" w:rsidRPr="00752561" w:rsidRDefault="00114288" w:rsidP="00114288">
      <w:pPr>
        <w:spacing w:after="0" w:line="360" w:lineRule="auto"/>
        <w:jc w:val="both"/>
        <w:rPr>
          <w:rFonts w:ascii="Times New Roman" w:hAnsi="Times New Roman" w:cs="Times New Roman"/>
          <w:sz w:val="24"/>
          <w:szCs w:val="24"/>
        </w:rPr>
      </w:pPr>
      <w:r w:rsidRPr="00752561">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7AA8F1D9" wp14:editId="3E530E23">
                <wp:simplePos x="0" y="0"/>
                <wp:positionH relativeFrom="column">
                  <wp:posOffset>-12700</wp:posOffset>
                </wp:positionH>
                <wp:positionV relativeFrom="paragraph">
                  <wp:posOffset>239726</wp:posOffset>
                </wp:positionV>
                <wp:extent cx="5398770" cy="0"/>
                <wp:effectExtent l="0" t="0" r="11430" b="19050"/>
                <wp:wrapNone/>
                <wp:docPr id="2" name="Straight Connector 2"/>
                <wp:cNvGraphicFramePr/>
                <a:graphic xmlns:a="http://schemas.openxmlformats.org/drawingml/2006/main">
                  <a:graphicData uri="http://schemas.microsoft.com/office/word/2010/wordprocessingShape">
                    <wps:wsp>
                      <wps:cNvCnPr/>
                      <wps:spPr>
                        <a:xfrm>
                          <a:off x="0" y="0"/>
                          <a:ext cx="539877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8.9pt" to="424.1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" strokecolor="black [3040]" strokeweight="1.5pt"/>
            </w:pict>
          </mc:Fallback>
        </mc:AlternateContent>
      </w:r>
    </w:p>
    <w:p w:rsidR="00114288" w:rsidRPr="00752561" w:rsidRDefault="00114288" w:rsidP="00114288">
      <w:pPr>
        <w:spacing w:after="0" w:line="360" w:lineRule="auto"/>
        <w:jc w:val="both"/>
        <w:rPr>
          <w:rFonts w:ascii="Times New Roman" w:hAnsi="Times New Roman" w:cs="Times New Roman"/>
          <w:sz w:val="24"/>
          <w:szCs w:val="24"/>
        </w:rPr>
      </w:pPr>
    </w:p>
    <w:p w:rsidR="00114288" w:rsidRPr="00752561" w:rsidRDefault="00114288" w:rsidP="00114288">
      <w:pPr>
        <w:spacing w:after="0" w:line="360" w:lineRule="auto"/>
        <w:jc w:val="both"/>
        <w:rPr>
          <w:rFonts w:ascii="Times New Roman" w:hAnsi="Times New Roman" w:cs="Times New Roman"/>
          <w:b/>
          <w:sz w:val="32"/>
          <w:szCs w:val="24"/>
        </w:rPr>
      </w:pPr>
      <w:r w:rsidRPr="00752561">
        <w:rPr>
          <w:rFonts w:ascii="Times New Roman" w:hAnsi="Times New Roman" w:cs="Times New Roman"/>
          <w:b/>
          <w:sz w:val="32"/>
          <w:szCs w:val="24"/>
        </w:rPr>
        <w:t xml:space="preserve">I. PENDAHULUAN </w:t>
      </w:r>
    </w:p>
    <w:p w:rsidR="00114288" w:rsidRPr="00752561" w:rsidRDefault="00114288" w:rsidP="009A3B02">
      <w:pPr>
        <w:spacing w:after="0" w:line="360" w:lineRule="auto"/>
        <w:ind w:firstLine="567"/>
        <w:jc w:val="both"/>
        <w:rPr>
          <w:rFonts w:ascii="Times New Roman" w:hAnsi="Times New Roman" w:cs="Times New Roman"/>
          <w:sz w:val="24"/>
          <w:szCs w:val="24"/>
        </w:rPr>
      </w:pPr>
      <w:proofErr w:type="gramStart"/>
      <w:r w:rsidRPr="00752561">
        <w:rPr>
          <w:rFonts w:ascii="Times New Roman" w:hAnsi="Times New Roman" w:cs="Times New Roman"/>
          <w:sz w:val="24"/>
          <w:szCs w:val="24"/>
        </w:rPr>
        <w:t>Paradigma ekonomi global saat ini tengah mengalami pergeseran menuju perekonomian yang ramah lingkungan (</w:t>
      </w:r>
      <w:r w:rsidRPr="00752561">
        <w:rPr>
          <w:rFonts w:ascii="Times New Roman" w:hAnsi="Times New Roman" w:cs="Times New Roman"/>
          <w:i/>
          <w:sz w:val="24"/>
          <w:szCs w:val="24"/>
        </w:rPr>
        <w:t>Green Economy</w:t>
      </w:r>
      <w:r w:rsidRPr="00752561">
        <w:rPr>
          <w:rFonts w:ascii="Times New Roman" w:hAnsi="Times New Roman" w:cs="Times New Roman"/>
          <w:sz w:val="24"/>
          <w:szCs w:val="24"/>
        </w:rPr>
        <w:t>).</w:t>
      </w:r>
      <w:proofErr w:type="gramEnd"/>
      <w:r w:rsidRPr="00752561">
        <w:rPr>
          <w:rFonts w:ascii="Times New Roman" w:hAnsi="Times New Roman" w:cs="Times New Roman"/>
          <w:sz w:val="24"/>
          <w:szCs w:val="24"/>
        </w:rPr>
        <w:t xml:space="preserve"> </w:t>
      </w:r>
      <w:proofErr w:type="gramStart"/>
      <w:r w:rsidRPr="00752561">
        <w:rPr>
          <w:rFonts w:ascii="Times New Roman" w:hAnsi="Times New Roman" w:cs="Times New Roman"/>
          <w:sz w:val="24"/>
          <w:szCs w:val="24"/>
        </w:rPr>
        <w:t>Bagi negara berkembang, tantangan terbesar berada pada sektor Usaha Mikro, Kecil, dan Menengah (UMKM).</w:t>
      </w:r>
      <w:proofErr w:type="gramEnd"/>
      <w:r w:rsidRPr="00752561">
        <w:rPr>
          <w:rFonts w:ascii="Times New Roman" w:hAnsi="Times New Roman" w:cs="Times New Roman"/>
          <w:sz w:val="24"/>
          <w:szCs w:val="24"/>
        </w:rPr>
        <w:t xml:space="preserve"> </w:t>
      </w:r>
      <w:proofErr w:type="gramStart"/>
      <w:r w:rsidRPr="00752561">
        <w:rPr>
          <w:rFonts w:ascii="Times New Roman" w:hAnsi="Times New Roman" w:cs="Times New Roman"/>
          <w:sz w:val="24"/>
          <w:szCs w:val="24"/>
        </w:rPr>
        <w:t xml:space="preserve">UMKM lokal sering kali menghadapi inefisiensi rantai pasok, pemborosan logistik </w:t>
      </w:r>
      <w:r w:rsidRPr="00752561">
        <w:rPr>
          <w:rFonts w:ascii="Times New Roman" w:hAnsi="Times New Roman" w:cs="Times New Roman"/>
          <w:sz w:val="24"/>
          <w:szCs w:val="24"/>
        </w:rPr>
        <w:lastRenderedPageBreak/>
        <w:t>akibat rute yang tidak teratur, serta ketiadaan rekam jejak data (</w:t>
      </w:r>
      <w:r w:rsidRPr="00752561">
        <w:rPr>
          <w:rFonts w:ascii="Times New Roman" w:hAnsi="Times New Roman" w:cs="Times New Roman"/>
          <w:i/>
          <w:sz w:val="24"/>
          <w:szCs w:val="24"/>
        </w:rPr>
        <w:t>traceability</w:t>
      </w:r>
      <w:r w:rsidRPr="00752561">
        <w:rPr>
          <w:rFonts w:ascii="Times New Roman" w:hAnsi="Times New Roman" w:cs="Times New Roman"/>
          <w:sz w:val="24"/>
          <w:szCs w:val="24"/>
        </w:rPr>
        <w:t>).</w:t>
      </w:r>
      <w:proofErr w:type="gramEnd"/>
      <w:r w:rsidRPr="00752561">
        <w:rPr>
          <w:rFonts w:ascii="Times New Roman" w:hAnsi="Times New Roman" w:cs="Times New Roman"/>
          <w:sz w:val="24"/>
          <w:szCs w:val="24"/>
        </w:rPr>
        <w:t xml:space="preserve"> Di sisi </w:t>
      </w:r>
      <w:proofErr w:type="gramStart"/>
      <w:r w:rsidRPr="00752561">
        <w:rPr>
          <w:rFonts w:ascii="Times New Roman" w:hAnsi="Times New Roman" w:cs="Times New Roman"/>
          <w:sz w:val="24"/>
          <w:szCs w:val="24"/>
        </w:rPr>
        <w:t>lain</w:t>
      </w:r>
      <w:proofErr w:type="gramEnd"/>
      <w:r w:rsidRPr="00752561">
        <w:rPr>
          <w:rFonts w:ascii="Times New Roman" w:hAnsi="Times New Roman" w:cs="Times New Roman"/>
          <w:sz w:val="24"/>
          <w:szCs w:val="24"/>
        </w:rPr>
        <w:t>, digitalisasi tidak boleh meninggalkan aktor ekonomi akar rumput.</w:t>
      </w:r>
      <w:r w:rsidR="009A3B02">
        <w:rPr>
          <w:rFonts w:ascii="Times New Roman" w:hAnsi="Times New Roman" w:cs="Times New Roman"/>
          <w:sz w:val="24"/>
          <w:szCs w:val="24"/>
        </w:rPr>
        <w:t xml:space="preserve"> </w:t>
      </w:r>
      <w:proofErr w:type="gramStart"/>
      <w:r w:rsidRPr="00752561">
        <w:rPr>
          <w:rFonts w:ascii="Times New Roman" w:hAnsi="Times New Roman" w:cs="Times New Roman"/>
          <w:sz w:val="24"/>
          <w:szCs w:val="24"/>
        </w:rPr>
        <w:t>Infrastruktur digital berbasis komunitas sangat diperlukan untuk menjembatani jurang pemisah ini.</w:t>
      </w:r>
      <w:proofErr w:type="gramEnd"/>
      <w:r w:rsidRPr="00752561">
        <w:rPr>
          <w:rFonts w:ascii="Times New Roman" w:hAnsi="Times New Roman" w:cs="Times New Roman"/>
          <w:sz w:val="24"/>
          <w:szCs w:val="24"/>
        </w:rPr>
        <w:t xml:space="preserve"> </w:t>
      </w:r>
    </w:p>
    <w:p w:rsidR="009A3B02" w:rsidRPr="009A3B02" w:rsidRDefault="009A3B02" w:rsidP="009A3B02">
      <w:pPr>
        <w:spacing w:after="0" w:line="360" w:lineRule="auto"/>
        <w:ind w:firstLine="567"/>
        <w:jc w:val="both"/>
        <w:rPr>
          <w:rFonts w:ascii="Times New Roman" w:hAnsi="Times New Roman" w:cs="Times New Roman"/>
          <w:sz w:val="24"/>
          <w:szCs w:val="24"/>
        </w:rPr>
      </w:pPr>
      <w:proofErr w:type="gramStart"/>
      <w:r w:rsidRPr="009A3B02">
        <w:rPr>
          <w:rFonts w:ascii="Times New Roman" w:hAnsi="Times New Roman" w:cs="Times New Roman"/>
          <w:sz w:val="24"/>
          <w:szCs w:val="24"/>
        </w:rPr>
        <w:t>Berbagai literatur terdahulu telah banyak membahas urgensi digitalisasi bagi sektor UMKM (Kasali, 2018; Tambunan, 2019).</w:t>
      </w:r>
      <w:proofErr w:type="gramEnd"/>
      <w:r w:rsidRPr="009A3B02">
        <w:rPr>
          <w:rFonts w:ascii="Times New Roman" w:hAnsi="Times New Roman" w:cs="Times New Roman"/>
          <w:sz w:val="24"/>
          <w:szCs w:val="24"/>
        </w:rPr>
        <w:t xml:space="preserve"> </w:t>
      </w:r>
      <w:proofErr w:type="gramStart"/>
      <w:r w:rsidRPr="009A3B02">
        <w:rPr>
          <w:rFonts w:ascii="Times New Roman" w:hAnsi="Times New Roman" w:cs="Times New Roman"/>
          <w:sz w:val="24"/>
          <w:szCs w:val="24"/>
        </w:rPr>
        <w:t xml:space="preserve">Namun, mayoritas kajian tersebut umumnya hanya terfokus pada aspek komersial, peningkatan penjualan, atau pemanfaatan </w:t>
      </w:r>
      <w:r w:rsidRPr="009A3B02">
        <w:rPr>
          <w:rFonts w:ascii="Times New Roman" w:hAnsi="Times New Roman" w:cs="Times New Roman"/>
          <w:i/>
          <w:sz w:val="24"/>
          <w:szCs w:val="24"/>
        </w:rPr>
        <w:t>e-commerce</w:t>
      </w:r>
      <w:r w:rsidRPr="009A3B02">
        <w:rPr>
          <w:rFonts w:ascii="Times New Roman" w:hAnsi="Times New Roman" w:cs="Times New Roman"/>
          <w:sz w:val="24"/>
          <w:szCs w:val="24"/>
        </w:rPr>
        <w:t xml:space="preserve"> arus utama.</w:t>
      </w:r>
      <w:proofErr w:type="gramEnd"/>
      <w:r w:rsidRPr="009A3B02">
        <w:rPr>
          <w:rFonts w:ascii="Times New Roman" w:hAnsi="Times New Roman" w:cs="Times New Roman"/>
          <w:sz w:val="24"/>
          <w:szCs w:val="24"/>
        </w:rPr>
        <w:t xml:space="preserve"> </w:t>
      </w:r>
      <w:proofErr w:type="gramStart"/>
      <w:r w:rsidRPr="009A3B02">
        <w:rPr>
          <w:rFonts w:ascii="Times New Roman" w:hAnsi="Times New Roman" w:cs="Times New Roman"/>
          <w:sz w:val="24"/>
          <w:szCs w:val="24"/>
        </w:rPr>
        <w:t>Belum banyak literatur yang secara spesifik menyoroti bagaimana sebuah platform digital lokal dapat dirancang sejak awal (</w:t>
      </w:r>
      <w:r w:rsidRPr="009A3B02">
        <w:rPr>
          <w:rFonts w:ascii="Times New Roman" w:hAnsi="Times New Roman" w:cs="Times New Roman"/>
          <w:i/>
          <w:sz w:val="24"/>
          <w:szCs w:val="24"/>
        </w:rPr>
        <w:t>by design</w:t>
      </w:r>
      <w:r w:rsidRPr="009A3B02">
        <w:rPr>
          <w:rFonts w:ascii="Times New Roman" w:hAnsi="Times New Roman" w:cs="Times New Roman"/>
          <w:sz w:val="24"/>
          <w:szCs w:val="24"/>
        </w:rPr>
        <w:t>) untuk mengintegrasikan efisiensi manajemen operasional dengan prinsip logistik hijau (</w:t>
      </w:r>
      <w:r w:rsidRPr="009A3B02">
        <w:rPr>
          <w:rFonts w:ascii="Times New Roman" w:hAnsi="Times New Roman" w:cs="Times New Roman"/>
          <w:i/>
          <w:sz w:val="24"/>
          <w:szCs w:val="24"/>
        </w:rPr>
        <w:t>Green Logistics</w:t>
      </w:r>
      <w:r w:rsidRPr="009A3B02">
        <w:rPr>
          <w:rFonts w:ascii="Times New Roman" w:hAnsi="Times New Roman" w:cs="Times New Roman"/>
          <w:sz w:val="24"/>
          <w:szCs w:val="24"/>
        </w:rPr>
        <w:t>) di tingkat komunitas akar rumput.</w:t>
      </w:r>
      <w:proofErr w:type="gramEnd"/>
    </w:p>
    <w:p w:rsidR="009A3B02" w:rsidRPr="009A3B02" w:rsidRDefault="009A3B02" w:rsidP="009A3B02">
      <w:pPr>
        <w:spacing w:after="0" w:line="360" w:lineRule="auto"/>
        <w:ind w:firstLine="567"/>
        <w:jc w:val="both"/>
        <w:rPr>
          <w:rFonts w:ascii="Times New Roman" w:hAnsi="Times New Roman" w:cs="Times New Roman"/>
          <w:sz w:val="24"/>
          <w:szCs w:val="24"/>
        </w:rPr>
      </w:pPr>
      <w:proofErr w:type="gramStart"/>
      <w:r w:rsidRPr="009A3B02">
        <w:rPr>
          <w:rFonts w:ascii="Times New Roman" w:hAnsi="Times New Roman" w:cs="Times New Roman"/>
          <w:sz w:val="24"/>
          <w:szCs w:val="24"/>
        </w:rPr>
        <w:t>Penelitian ini bertujuan mengisi celah riset (</w:t>
      </w:r>
      <w:r w:rsidRPr="009A3B02">
        <w:rPr>
          <w:rFonts w:ascii="Times New Roman" w:hAnsi="Times New Roman" w:cs="Times New Roman"/>
          <w:i/>
          <w:sz w:val="24"/>
          <w:szCs w:val="24"/>
        </w:rPr>
        <w:t>research gap</w:t>
      </w:r>
      <w:r w:rsidRPr="009A3B02">
        <w:rPr>
          <w:rFonts w:ascii="Times New Roman" w:hAnsi="Times New Roman" w:cs="Times New Roman"/>
          <w:sz w:val="24"/>
          <w:szCs w:val="24"/>
        </w:rPr>
        <w:t>) tersebut dengan mengangkat proyek SuperApp "Wong Dewek" sebagai objek kajian.</w:t>
      </w:r>
      <w:proofErr w:type="gramEnd"/>
      <w:r w:rsidRPr="009A3B02">
        <w:rPr>
          <w:rFonts w:ascii="Times New Roman" w:hAnsi="Times New Roman" w:cs="Times New Roman"/>
          <w:sz w:val="24"/>
          <w:szCs w:val="24"/>
        </w:rPr>
        <w:t xml:space="preserve"> </w:t>
      </w:r>
      <w:proofErr w:type="gramStart"/>
      <w:r w:rsidRPr="009A3B02">
        <w:rPr>
          <w:rFonts w:ascii="Times New Roman" w:hAnsi="Times New Roman" w:cs="Times New Roman"/>
          <w:sz w:val="24"/>
          <w:szCs w:val="24"/>
        </w:rPr>
        <w:t>Makalah ini membedah cetak biru teknis dan fungsional aplikasi tersebut sebagai model strategi resiliensi bisnis UMKM.</w:t>
      </w:r>
      <w:proofErr w:type="gramEnd"/>
      <w:r w:rsidRPr="009A3B02">
        <w:rPr>
          <w:rFonts w:ascii="Times New Roman" w:hAnsi="Times New Roman" w:cs="Times New Roman"/>
          <w:sz w:val="24"/>
          <w:szCs w:val="24"/>
        </w:rPr>
        <w:t xml:space="preserve"> </w:t>
      </w:r>
      <w:proofErr w:type="gramStart"/>
      <w:r w:rsidRPr="009A3B02">
        <w:rPr>
          <w:rFonts w:ascii="Times New Roman" w:hAnsi="Times New Roman" w:cs="Times New Roman"/>
          <w:sz w:val="24"/>
          <w:szCs w:val="24"/>
        </w:rPr>
        <w:t>Infrastruktur digital berbasis komunitas (</w:t>
      </w:r>
      <w:r w:rsidRPr="009A3B02">
        <w:rPr>
          <w:rFonts w:ascii="Times New Roman" w:hAnsi="Times New Roman" w:cs="Times New Roman"/>
          <w:i/>
          <w:sz w:val="24"/>
          <w:szCs w:val="24"/>
        </w:rPr>
        <w:t>glocalization</w:t>
      </w:r>
      <w:r w:rsidRPr="009A3B02">
        <w:rPr>
          <w:rFonts w:ascii="Times New Roman" w:hAnsi="Times New Roman" w:cs="Times New Roman"/>
          <w:sz w:val="24"/>
          <w:szCs w:val="24"/>
        </w:rPr>
        <w:t>) diasumsikan sangat diperlukan untuk menjembatani jurang pemisah antara tuntutan keberlanjutan global dan keterbatasan modal di tingkat lokal.</w:t>
      </w:r>
      <w:proofErr w:type="gramEnd"/>
      <w:r w:rsidRPr="009A3B02">
        <w:rPr>
          <w:rFonts w:ascii="Times New Roman" w:hAnsi="Times New Roman" w:cs="Times New Roman"/>
          <w:sz w:val="24"/>
          <w:szCs w:val="24"/>
        </w:rPr>
        <w:t xml:space="preserve"> </w:t>
      </w:r>
    </w:p>
    <w:p w:rsidR="00114288" w:rsidRPr="00752561" w:rsidRDefault="00114288" w:rsidP="00114288">
      <w:pPr>
        <w:spacing w:after="0" w:line="360" w:lineRule="auto"/>
        <w:jc w:val="both"/>
        <w:rPr>
          <w:rFonts w:ascii="Times New Roman" w:hAnsi="Times New Roman" w:cs="Times New Roman"/>
          <w:sz w:val="24"/>
          <w:szCs w:val="24"/>
        </w:rPr>
      </w:pPr>
    </w:p>
    <w:p w:rsidR="00114288" w:rsidRPr="00752561" w:rsidRDefault="00114288" w:rsidP="00114288">
      <w:pPr>
        <w:spacing w:after="0" w:line="360" w:lineRule="auto"/>
        <w:jc w:val="both"/>
        <w:rPr>
          <w:rFonts w:ascii="Times New Roman" w:hAnsi="Times New Roman" w:cs="Times New Roman"/>
          <w:b/>
          <w:sz w:val="30"/>
          <w:szCs w:val="24"/>
        </w:rPr>
      </w:pPr>
      <w:r w:rsidRPr="00752561">
        <w:rPr>
          <w:rFonts w:ascii="Times New Roman" w:hAnsi="Times New Roman" w:cs="Times New Roman"/>
          <w:b/>
          <w:sz w:val="30"/>
          <w:szCs w:val="24"/>
        </w:rPr>
        <w:t xml:space="preserve">II. KAJIAN PUSTAKA </w:t>
      </w:r>
    </w:p>
    <w:p w:rsidR="009A3B02" w:rsidRDefault="009A3B02" w:rsidP="009A3B02">
      <w:pPr>
        <w:pStyle w:val="NormalWeb"/>
        <w:spacing w:before="0" w:beforeAutospacing="0" w:after="0" w:afterAutospacing="0" w:line="360" w:lineRule="auto"/>
      </w:pPr>
      <w:r>
        <w:rPr>
          <w:b/>
          <w:bCs/>
        </w:rPr>
        <w:t>2.1. Resiliensi Organisasi dan Ekonomi Inklusif</w:t>
      </w:r>
      <w:r>
        <w:t xml:space="preserve"> </w:t>
      </w:r>
    </w:p>
    <w:p w:rsidR="009A3B02" w:rsidRPr="009A3B02" w:rsidRDefault="009A3B02" w:rsidP="009A3B02">
      <w:pPr>
        <w:spacing w:after="120" w:line="360" w:lineRule="auto"/>
        <w:ind w:left="426"/>
        <w:jc w:val="both"/>
        <w:rPr>
          <w:rFonts w:ascii="Times New Roman" w:hAnsi="Times New Roman" w:cs="Times New Roman"/>
          <w:sz w:val="24"/>
          <w:szCs w:val="24"/>
        </w:rPr>
      </w:pPr>
      <w:proofErr w:type="gramStart"/>
      <w:r w:rsidRPr="009A3B02">
        <w:rPr>
          <w:rFonts w:ascii="Times New Roman" w:hAnsi="Times New Roman" w:cs="Times New Roman"/>
          <w:sz w:val="24"/>
          <w:szCs w:val="24"/>
        </w:rPr>
        <w:t>Resiliensi bisnis merupakan kapasitas adaptif UMKM untuk merespons gangguan eksternal (Fahmi, 2020).</w:t>
      </w:r>
      <w:proofErr w:type="gramEnd"/>
      <w:r w:rsidRPr="009A3B02">
        <w:rPr>
          <w:rFonts w:ascii="Times New Roman" w:hAnsi="Times New Roman" w:cs="Times New Roman"/>
          <w:sz w:val="24"/>
          <w:szCs w:val="24"/>
        </w:rPr>
        <w:t xml:space="preserve"> </w:t>
      </w:r>
      <w:proofErr w:type="gramStart"/>
      <w:r w:rsidRPr="009A3B02">
        <w:rPr>
          <w:rFonts w:ascii="Times New Roman" w:hAnsi="Times New Roman" w:cs="Times New Roman"/>
          <w:sz w:val="24"/>
          <w:szCs w:val="24"/>
        </w:rPr>
        <w:t>Dalam konteks ekonomi inklusif, resiliensi tidak hanya bersandar pada modal finansial yang solid, melainkan juga harus ditopang oleh modal sosial (jejaring antarkomunitas) dan kesiapan infrastruktur teknologi adaptif (Kotler et al., 2021).</w:t>
      </w:r>
      <w:proofErr w:type="gramEnd"/>
      <w:r w:rsidRPr="009A3B02">
        <w:rPr>
          <w:rFonts w:ascii="Times New Roman" w:hAnsi="Times New Roman" w:cs="Times New Roman"/>
          <w:sz w:val="24"/>
          <w:szCs w:val="24"/>
        </w:rPr>
        <w:t xml:space="preserve"> </w:t>
      </w:r>
    </w:p>
    <w:p w:rsidR="009A3B02" w:rsidRDefault="009A3B02" w:rsidP="009A3B02">
      <w:pPr>
        <w:pStyle w:val="NormalWeb"/>
        <w:spacing w:before="0" w:beforeAutospacing="0" w:after="0" w:afterAutospacing="0" w:line="360" w:lineRule="auto"/>
      </w:pPr>
      <w:r>
        <w:rPr>
          <w:b/>
          <w:bCs/>
        </w:rPr>
        <w:t>2.2. Green Logistics dan Efisiensi Operasional</w:t>
      </w:r>
      <w:r>
        <w:t xml:space="preserve"> </w:t>
      </w:r>
    </w:p>
    <w:p w:rsidR="009A3B02" w:rsidRPr="009A3B02" w:rsidRDefault="009A3B02" w:rsidP="009A3B02">
      <w:pPr>
        <w:spacing w:after="120" w:line="360" w:lineRule="auto"/>
        <w:ind w:left="426"/>
        <w:jc w:val="both"/>
        <w:rPr>
          <w:rFonts w:ascii="Times New Roman" w:hAnsi="Times New Roman" w:cs="Times New Roman"/>
          <w:sz w:val="24"/>
          <w:szCs w:val="24"/>
        </w:rPr>
      </w:pPr>
      <w:bookmarkStart w:id="0" w:name="_GoBack"/>
      <w:proofErr w:type="gramStart"/>
      <w:r w:rsidRPr="009A3B02">
        <w:rPr>
          <w:rFonts w:ascii="Times New Roman" w:hAnsi="Times New Roman" w:cs="Times New Roman"/>
          <w:sz w:val="24"/>
          <w:szCs w:val="24"/>
        </w:rPr>
        <w:t>Logistik hijau (</w:t>
      </w:r>
      <w:r w:rsidRPr="009A3B02">
        <w:rPr>
          <w:rFonts w:ascii="Times New Roman" w:hAnsi="Times New Roman" w:cs="Times New Roman"/>
          <w:i/>
          <w:sz w:val="24"/>
          <w:szCs w:val="24"/>
        </w:rPr>
        <w:t>Green Logistics</w:t>
      </w:r>
      <w:r w:rsidRPr="009A3B02">
        <w:rPr>
          <w:rFonts w:ascii="Times New Roman" w:hAnsi="Times New Roman" w:cs="Times New Roman"/>
          <w:sz w:val="24"/>
          <w:szCs w:val="24"/>
        </w:rPr>
        <w:t>) berfokus pada minimalisasi dampak ekologis dari aktivitas operasional dan distribusi (Sarkis, 2020).</w:t>
      </w:r>
      <w:proofErr w:type="gramEnd"/>
      <w:r w:rsidRPr="009A3B02">
        <w:rPr>
          <w:rFonts w:ascii="Times New Roman" w:hAnsi="Times New Roman" w:cs="Times New Roman"/>
          <w:sz w:val="24"/>
          <w:szCs w:val="24"/>
        </w:rPr>
        <w:t xml:space="preserve"> </w:t>
      </w:r>
      <w:proofErr w:type="gramStart"/>
      <w:r w:rsidRPr="009A3B02">
        <w:rPr>
          <w:rFonts w:ascii="Times New Roman" w:hAnsi="Times New Roman" w:cs="Times New Roman"/>
          <w:sz w:val="24"/>
          <w:szCs w:val="24"/>
        </w:rPr>
        <w:t>Bagi sektor UMKM yang terfragmentasi, penggabungan pesanan (</w:t>
      </w:r>
      <w:r w:rsidRPr="009A3B02">
        <w:rPr>
          <w:rFonts w:ascii="Times New Roman" w:hAnsi="Times New Roman" w:cs="Times New Roman"/>
          <w:i/>
          <w:sz w:val="24"/>
          <w:szCs w:val="24"/>
        </w:rPr>
        <w:t>order consolidation</w:t>
      </w:r>
      <w:r w:rsidRPr="009A3B02">
        <w:rPr>
          <w:rFonts w:ascii="Times New Roman" w:hAnsi="Times New Roman" w:cs="Times New Roman"/>
          <w:sz w:val="24"/>
          <w:szCs w:val="24"/>
        </w:rPr>
        <w:t>) melalui sistem komputasi digital menjadi solusi taktis untuk menekan emisi karbon operasional secara signifikan (Tambunan, 2019).</w:t>
      </w:r>
      <w:proofErr w:type="gramEnd"/>
      <w:r w:rsidRPr="009A3B02">
        <w:rPr>
          <w:rFonts w:ascii="Times New Roman" w:hAnsi="Times New Roman" w:cs="Times New Roman"/>
          <w:sz w:val="24"/>
          <w:szCs w:val="24"/>
        </w:rPr>
        <w:t xml:space="preserve"> </w:t>
      </w:r>
    </w:p>
    <w:bookmarkEnd w:id="0"/>
    <w:p w:rsidR="009A3B02" w:rsidRDefault="009A3B02" w:rsidP="004D1350">
      <w:pPr>
        <w:spacing w:after="120" w:line="360" w:lineRule="auto"/>
        <w:ind w:left="567" w:hanging="567"/>
        <w:jc w:val="both"/>
        <w:rPr>
          <w:rFonts w:ascii="Times New Roman" w:hAnsi="Times New Roman" w:cs="Times New Roman"/>
          <w:sz w:val="24"/>
          <w:szCs w:val="24"/>
        </w:rPr>
      </w:pPr>
    </w:p>
    <w:p w:rsidR="00114288" w:rsidRDefault="00114288" w:rsidP="00114288">
      <w:pPr>
        <w:spacing w:after="0" w:line="360" w:lineRule="auto"/>
        <w:jc w:val="both"/>
        <w:rPr>
          <w:rFonts w:ascii="Times New Roman" w:hAnsi="Times New Roman" w:cs="Times New Roman"/>
          <w:b/>
          <w:sz w:val="30"/>
          <w:szCs w:val="24"/>
        </w:rPr>
      </w:pPr>
      <w:r w:rsidRPr="00752561">
        <w:rPr>
          <w:rFonts w:ascii="Times New Roman" w:hAnsi="Times New Roman" w:cs="Times New Roman"/>
          <w:b/>
          <w:sz w:val="30"/>
          <w:szCs w:val="24"/>
        </w:rPr>
        <w:lastRenderedPageBreak/>
        <w:t xml:space="preserve">III. METODE PENELITIAN </w:t>
      </w:r>
    </w:p>
    <w:p w:rsidR="004D1350" w:rsidRPr="004D1350" w:rsidRDefault="004D1350" w:rsidP="004D1350">
      <w:pPr>
        <w:spacing w:after="0" w:line="360" w:lineRule="auto"/>
        <w:jc w:val="both"/>
        <w:rPr>
          <w:rFonts w:ascii="Times New Roman" w:hAnsi="Times New Roman" w:cs="Times New Roman"/>
          <w:b/>
          <w:sz w:val="24"/>
          <w:szCs w:val="24"/>
        </w:rPr>
      </w:pPr>
      <w:r w:rsidRPr="004D1350">
        <w:rPr>
          <w:rFonts w:ascii="Times New Roman" w:hAnsi="Times New Roman" w:cs="Times New Roman"/>
          <w:b/>
          <w:sz w:val="24"/>
          <w:szCs w:val="24"/>
        </w:rPr>
        <w:t>3.1. Pendekatan metode penelitian</w:t>
      </w:r>
    </w:p>
    <w:p w:rsidR="009A3B02" w:rsidRDefault="009A3B02" w:rsidP="004D1350">
      <w:pPr>
        <w:spacing w:after="0" w:line="360" w:lineRule="auto"/>
        <w:ind w:firstLine="567"/>
        <w:jc w:val="both"/>
        <w:rPr>
          <w:rFonts w:ascii="Times New Roman" w:hAnsi="Times New Roman" w:cs="Times New Roman"/>
          <w:sz w:val="24"/>
          <w:szCs w:val="24"/>
        </w:rPr>
      </w:pPr>
      <w:proofErr w:type="gramStart"/>
      <w:r w:rsidRPr="009A3B02">
        <w:rPr>
          <w:rFonts w:ascii="Times New Roman" w:hAnsi="Times New Roman" w:cs="Times New Roman"/>
          <w:sz w:val="24"/>
          <w:szCs w:val="24"/>
        </w:rPr>
        <w:t>Penelitian ini menggunakan pendekatan campuran (</w:t>
      </w:r>
      <w:r w:rsidRPr="009A3B02">
        <w:rPr>
          <w:rFonts w:ascii="Times New Roman" w:hAnsi="Times New Roman" w:cs="Times New Roman"/>
          <w:i/>
          <w:sz w:val="24"/>
          <w:szCs w:val="24"/>
        </w:rPr>
        <w:t>Mixed Methods</w:t>
      </w:r>
      <w:r w:rsidRPr="009A3B02">
        <w:rPr>
          <w:rFonts w:ascii="Times New Roman" w:hAnsi="Times New Roman" w:cs="Times New Roman"/>
          <w:sz w:val="24"/>
          <w:szCs w:val="24"/>
        </w:rPr>
        <w:t>) yang memadukan studi kasus kualitatif deskriptif (</w:t>
      </w:r>
      <w:r w:rsidRPr="009A3B02">
        <w:rPr>
          <w:rFonts w:ascii="Times New Roman" w:hAnsi="Times New Roman" w:cs="Times New Roman"/>
          <w:i/>
          <w:sz w:val="24"/>
          <w:szCs w:val="24"/>
        </w:rPr>
        <w:t>descriptive case study</w:t>
      </w:r>
      <w:r w:rsidRPr="009A3B02">
        <w:rPr>
          <w:rFonts w:ascii="Times New Roman" w:hAnsi="Times New Roman" w:cs="Times New Roman"/>
          <w:sz w:val="24"/>
          <w:szCs w:val="24"/>
        </w:rPr>
        <w:t>) dengan analisis simulasi kuantitatif.</w:t>
      </w:r>
      <w:proofErr w:type="gramEnd"/>
      <w:r w:rsidRPr="009A3B02">
        <w:rPr>
          <w:rFonts w:ascii="Times New Roman" w:hAnsi="Times New Roman" w:cs="Times New Roman"/>
          <w:sz w:val="24"/>
          <w:szCs w:val="24"/>
        </w:rPr>
        <w:t xml:space="preserve"> </w:t>
      </w:r>
      <w:proofErr w:type="gramStart"/>
      <w:r w:rsidRPr="009A3B02">
        <w:rPr>
          <w:rFonts w:ascii="Times New Roman" w:hAnsi="Times New Roman" w:cs="Times New Roman"/>
          <w:sz w:val="24"/>
          <w:szCs w:val="24"/>
        </w:rPr>
        <w:t>Studi kasus kualitatif berfokus pada pembedahan dokumen cetak biru (</w:t>
      </w:r>
      <w:r w:rsidRPr="009A3B02">
        <w:rPr>
          <w:rFonts w:ascii="Times New Roman" w:hAnsi="Times New Roman" w:cs="Times New Roman"/>
          <w:i/>
          <w:sz w:val="24"/>
          <w:szCs w:val="24"/>
        </w:rPr>
        <w:t>blueprint</w:t>
      </w:r>
      <w:r w:rsidRPr="009A3B02">
        <w:rPr>
          <w:rFonts w:ascii="Times New Roman" w:hAnsi="Times New Roman" w:cs="Times New Roman"/>
          <w:sz w:val="24"/>
          <w:szCs w:val="24"/>
        </w:rPr>
        <w:t>), arsitektur sistem backend, sistem pemetaan spasial, dan logika fungsional dari proyek pengembangan SuperApp "Wong Dewek" (Percival &amp; Gregory, 2020).</w:t>
      </w:r>
      <w:proofErr w:type="gramEnd"/>
      <w:r w:rsidRPr="009A3B02">
        <w:rPr>
          <w:rFonts w:ascii="Times New Roman" w:hAnsi="Times New Roman" w:cs="Times New Roman"/>
          <w:sz w:val="24"/>
          <w:szCs w:val="24"/>
        </w:rPr>
        <w:t xml:space="preserve"> Spesifikasi teknis yang dianalisis meliputi:</w:t>
      </w:r>
    </w:p>
    <w:p w:rsidR="004D1350" w:rsidRPr="004D1350" w:rsidRDefault="004D1350" w:rsidP="009A3B02">
      <w:pPr>
        <w:spacing w:after="0" w:line="360" w:lineRule="auto"/>
        <w:ind w:left="567"/>
        <w:jc w:val="both"/>
        <w:rPr>
          <w:rFonts w:ascii="Times New Roman" w:hAnsi="Times New Roman" w:cs="Times New Roman"/>
          <w:sz w:val="24"/>
        </w:rPr>
      </w:pPr>
      <w:r w:rsidRPr="004D1350">
        <w:rPr>
          <w:rFonts w:ascii="Times New Roman" w:hAnsi="Times New Roman" w:cs="Times New Roman"/>
          <w:sz w:val="24"/>
        </w:rPr>
        <w:t xml:space="preserve">1. Arsitektur backend </w:t>
      </w:r>
      <w:r w:rsidR="009A3B02" w:rsidRPr="009A3B02">
        <w:rPr>
          <w:rFonts w:ascii="Times New Roman" w:hAnsi="Times New Roman" w:cs="Times New Roman"/>
          <w:sz w:val="24"/>
        </w:rPr>
        <w:t>asinkron</w:t>
      </w:r>
      <w:r w:rsidR="009A3B02">
        <w:t xml:space="preserve"> </w:t>
      </w:r>
      <w:r w:rsidRPr="004D1350">
        <w:rPr>
          <w:rFonts w:ascii="Times New Roman" w:hAnsi="Times New Roman" w:cs="Times New Roman"/>
          <w:sz w:val="24"/>
        </w:rPr>
        <w:t xml:space="preserve">menggunakan kerangka kerja Python FastAPI. </w:t>
      </w:r>
    </w:p>
    <w:p w:rsidR="004D1350" w:rsidRPr="004D1350" w:rsidRDefault="004D1350" w:rsidP="009A3B02">
      <w:pPr>
        <w:spacing w:after="0" w:line="360" w:lineRule="auto"/>
        <w:ind w:left="567"/>
        <w:jc w:val="both"/>
        <w:rPr>
          <w:rFonts w:ascii="Times New Roman" w:hAnsi="Times New Roman" w:cs="Times New Roman"/>
          <w:sz w:val="24"/>
        </w:rPr>
      </w:pPr>
      <w:r w:rsidRPr="004D1350">
        <w:rPr>
          <w:rFonts w:ascii="Times New Roman" w:hAnsi="Times New Roman" w:cs="Times New Roman"/>
          <w:sz w:val="24"/>
        </w:rPr>
        <w:t xml:space="preserve">2. Sistem integrasi pemetaan spasial (peta) untuk </w:t>
      </w:r>
      <w:r w:rsidR="009A3B02">
        <w:rPr>
          <w:rFonts w:ascii="Times New Roman" w:hAnsi="Times New Roman" w:cs="Times New Roman"/>
          <w:sz w:val="24"/>
        </w:rPr>
        <w:t>navigasi</w:t>
      </w:r>
      <w:r w:rsidRPr="004D1350">
        <w:rPr>
          <w:rFonts w:ascii="Times New Roman" w:hAnsi="Times New Roman" w:cs="Times New Roman"/>
          <w:sz w:val="24"/>
        </w:rPr>
        <w:t xml:space="preserve"> kurir. </w:t>
      </w:r>
    </w:p>
    <w:p w:rsidR="004D1350" w:rsidRPr="004D1350" w:rsidRDefault="004D1350" w:rsidP="009A3B02">
      <w:pPr>
        <w:spacing w:after="0" w:line="360" w:lineRule="auto"/>
        <w:ind w:left="567"/>
        <w:jc w:val="both"/>
        <w:rPr>
          <w:rFonts w:ascii="Times New Roman" w:hAnsi="Times New Roman" w:cs="Times New Roman"/>
          <w:sz w:val="24"/>
        </w:rPr>
      </w:pPr>
      <w:r w:rsidRPr="004D1350">
        <w:rPr>
          <w:rFonts w:ascii="Times New Roman" w:hAnsi="Times New Roman" w:cs="Times New Roman"/>
          <w:sz w:val="24"/>
        </w:rPr>
        <w:t>3. Logika konsolidasi keranjang belanja (</w:t>
      </w:r>
      <w:r w:rsidRPr="009A3B02">
        <w:rPr>
          <w:rFonts w:ascii="Times New Roman" w:hAnsi="Times New Roman" w:cs="Times New Roman"/>
          <w:i/>
          <w:sz w:val="24"/>
        </w:rPr>
        <w:t>shopping cart checkout</w:t>
      </w:r>
      <w:r w:rsidRPr="004D1350">
        <w:rPr>
          <w:rFonts w:ascii="Times New Roman" w:hAnsi="Times New Roman" w:cs="Times New Roman"/>
          <w:sz w:val="24"/>
        </w:rPr>
        <w:t xml:space="preserve">) multi-mitra. </w:t>
      </w:r>
    </w:p>
    <w:p w:rsidR="004D1350" w:rsidRPr="004D1350" w:rsidRDefault="004D1350" w:rsidP="009A3B02">
      <w:pPr>
        <w:spacing w:after="120" w:line="360" w:lineRule="auto"/>
        <w:ind w:left="567"/>
        <w:jc w:val="both"/>
        <w:rPr>
          <w:rFonts w:ascii="Times New Roman" w:hAnsi="Times New Roman" w:cs="Times New Roman"/>
          <w:sz w:val="24"/>
        </w:rPr>
      </w:pPr>
      <w:r w:rsidRPr="004D1350">
        <w:rPr>
          <w:rFonts w:ascii="Times New Roman" w:hAnsi="Times New Roman" w:cs="Times New Roman"/>
          <w:sz w:val="24"/>
        </w:rPr>
        <w:t xml:space="preserve">4. Skema manajemen operasional dan </w:t>
      </w:r>
      <w:r w:rsidR="009A3B02">
        <w:rPr>
          <w:rFonts w:ascii="Times New Roman" w:hAnsi="Times New Roman" w:cs="Times New Roman"/>
          <w:sz w:val="24"/>
        </w:rPr>
        <w:t xml:space="preserve">porsi </w:t>
      </w:r>
      <w:r w:rsidRPr="004D1350">
        <w:rPr>
          <w:rFonts w:ascii="Times New Roman" w:hAnsi="Times New Roman" w:cs="Times New Roman"/>
          <w:sz w:val="24"/>
        </w:rPr>
        <w:t xml:space="preserve">bagi hasil mitra pengemudi. </w:t>
      </w:r>
    </w:p>
    <w:p w:rsidR="004D1350" w:rsidRDefault="004D1350" w:rsidP="004D1350">
      <w:pPr>
        <w:spacing w:after="0" w:line="360" w:lineRule="auto"/>
        <w:ind w:firstLine="567"/>
        <w:jc w:val="both"/>
        <w:rPr>
          <w:rFonts w:ascii="Times New Roman" w:hAnsi="Times New Roman" w:cs="Times New Roman"/>
          <w:sz w:val="24"/>
        </w:rPr>
      </w:pPr>
      <w:proofErr w:type="gramStart"/>
      <w:r w:rsidRPr="004D1350">
        <w:rPr>
          <w:rFonts w:ascii="Times New Roman" w:hAnsi="Times New Roman" w:cs="Times New Roman"/>
          <w:sz w:val="24"/>
        </w:rPr>
        <w:t>Analisis dilakukan dengan meng</w:t>
      </w:r>
      <w:r>
        <w:rPr>
          <w:rFonts w:ascii="Times New Roman" w:hAnsi="Times New Roman" w:cs="Times New Roman"/>
          <w:sz w:val="24"/>
        </w:rPr>
        <w:t>k</w:t>
      </w:r>
      <w:r w:rsidRPr="004D1350">
        <w:rPr>
          <w:rFonts w:ascii="Times New Roman" w:hAnsi="Times New Roman" w:cs="Times New Roman"/>
          <w:sz w:val="24"/>
        </w:rPr>
        <w:t>orelasikan fitur-fitur teknis tersebut ke dalam matriks indikator keberlanjutan ekonomi (</w:t>
      </w:r>
      <w:r w:rsidRPr="004D1350">
        <w:rPr>
          <w:rFonts w:ascii="Times New Roman" w:hAnsi="Times New Roman" w:cs="Times New Roman"/>
          <w:i/>
          <w:sz w:val="24"/>
        </w:rPr>
        <w:t>Economic Sustainability</w:t>
      </w:r>
      <w:r w:rsidRPr="004D1350">
        <w:rPr>
          <w:rFonts w:ascii="Times New Roman" w:hAnsi="Times New Roman" w:cs="Times New Roman"/>
          <w:sz w:val="24"/>
        </w:rPr>
        <w:t>), keberlanjutan sosial (</w:t>
      </w:r>
      <w:r w:rsidRPr="004D1350">
        <w:rPr>
          <w:rFonts w:ascii="Times New Roman" w:hAnsi="Times New Roman" w:cs="Times New Roman"/>
          <w:i/>
          <w:sz w:val="24"/>
        </w:rPr>
        <w:t>Social Sustainability</w:t>
      </w:r>
      <w:r w:rsidRPr="004D1350">
        <w:rPr>
          <w:rFonts w:ascii="Times New Roman" w:hAnsi="Times New Roman" w:cs="Times New Roman"/>
          <w:sz w:val="24"/>
        </w:rPr>
        <w:t>), dan efisiensi ekologis (</w:t>
      </w:r>
      <w:r w:rsidRPr="004D1350">
        <w:rPr>
          <w:rFonts w:ascii="Times New Roman" w:hAnsi="Times New Roman" w:cs="Times New Roman"/>
          <w:i/>
          <w:sz w:val="24"/>
        </w:rPr>
        <w:t>Green Logistics</w:t>
      </w:r>
      <w:r w:rsidRPr="004D1350">
        <w:rPr>
          <w:rFonts w:ascii="Times New Roman" w:hAnsi="Times New Roman" w:cs="Times New Roman"/>
          <w:sz w:val="24"/>
        </w:rPr>
        <w:t>)</w:t>
      </w:r>
      <w:r>
        <w:rPr>
          <w:rFonts w:ascii="Times New Roman" w:hAnsi="Times New Roman" w:cs="Times New Roman"/>
          <w:sz w:val="24"/>
        </w:rPr>
        <w:t>.</w:t>
      </w:r>
      <w:proofErr w:type="gramEnd"/>
    </w:p>
    <w:p w:rsidR="009A3B02" w:rsidRDefault="009A3B02" w:rsidP="009A3B02">
      <w:pPr>
        <w:spacing w:after="0" w:line="240" w:lineRule="auto"/>
        <w:ind w:firstLine="567"/>
        <w:jc w:val="both"/>
        <w:rPr>
          <w:rFonts w:ascii="Times New Roman" w:hAnsi="Times New Roman" w:cs="Times New Roman"/>
          <w:sz w:val="24"/>
        </w:rPr>
      </w:pPr>
    </w:p>
    <w:p w:rsidR="00752561" w:rsidRPr="004D1350" w:rsidRDefault="00752561" w:rsidP="00752561">
      <w:pPr>
        <w:spacing w:after="0" w:line="360" w:lineRule="auto"/>
        <w:jc w:val="both"/>
        <w:rPr>
          <w:rFonts w:ascii="Times New Roman" w:hAnsi="Times New Roman" w:cs="Times New Roman"/>
          <w:b/>
          <w:sz w:val="24"/>
          <w:szCs w:val="24"/>
        </w:rPr>
      </w:pPr>
      <w:r w:rsidRPr="004D1350">
        <w:rPr>
          <w:rFonts w:ascii="Times New Roman" w:hAnsi="Times New Roman" w:cs="Times New Roman"/>
          <w:b/>
          <w:sz w:val="24"/>
          <w:szCs w:val="24"/>
        </w:rPr>
        <w:t xml:space="preserve">3.2. Pengumpulan Data dan Simulasi Sistem </w:t>
      </w:r>
    </w:p>
    <w:p w:rsidR="009A3B02" w:rsidRDefault="009A3B02" w:rsidP="004D1350">
      <w:pPr>
        <w:spacing w:after="120" w:line="360" w:lineRule="auto"/>
        <w:ind w:firstLine="567"/>
        <w:jc w:val="both"/>
        <w:rPr>
          <w:rFonts w:ascii="Times New Roman" w:hAnsi="Times New Roman" w:cs="Times New Roman"/>
          <w:sz w:val="24"/>
          <w:szCs w:val="24"/>
        </w:rPr>
      </w:pPr>
      <w:proofErr w:type="gramStart"/>
      <w:r w:rsidRPr="009A3B02">
        <w:rPr>
          <w:rFonts w:ascii="Times New Roman" w:hAnsi="Times New Roman" w:cs="Times New Roman"/>
          <w:sz w:val="24"/>
          <w:szCs w:val="24"/>
        </w:rPr>
        <w:t>Mengingat SuperApp "Wong Dewek" masih berada pada tahap akhir pengembangan dan belum diluncurkan secara komersial, pengumpulan data empiris digantikan melalui skenario simulasi uji coba terbatas (</w:t>
      </w:r>
      <w:r w:rsidRPr="009A3B02">
        <w:rPr>
          <w:rFonts w:ascii="Times New Roman" w:hAnsi="Times New Roman" w:cs="Times New Roman"/>
          <w:i/>
          <w:sz w:val="24"/>
          <w:szCs w:val="24"/>
        </w:rPr>
        <w:t>alpha testing</w:t>
      </w:r>
      <w:r w:rsidRPr="009A3B02">
        <w:rPr>
          <w:rFonts w:ascii="Times New Roman" w:hAnsi="Times New Roman" w:cs="Times New Roman"/>
          <w:sz w:val="24"/>
          <w:szCs w:val="24"/>
        </w:rPr>
        <w:t>) di lingkungan lokal.</w:t>
      </w:r>
      <w:proofErr w:type="gramEnd"/>
      <w:r w:rsidRPr="009A3B02">
        <w:rPr>
          <w:rFonts w:ascii="Times New Roman" w:hAnsi="Times New Roman" w:cs="Times New Roman"/>
          <w:sz w:val="24"/>
          <w:szCs w:val="24"/>
        </w:rPr>
        <w:t xml:space="preserve"> </w:t>
      </w:r>
      <w:proofErr w:type="gramStart"/>
      <w:r w:rsidRPr="009A3B02">
        <w:rPr>
          <w:rFonts w:ascii="Times New Roman" w:hAnsi="Times New Roman" w:cs="Times New Roman"/>
          <w:sz w:val="24"/>
          <w:szCs w:val="24"/>
        </w:rPr>
        <w:t>Batasan dalam penelitian ini adalah penggunaan data simulasi kuantitatif hipotetis yang ditujukan sebagai proyeksi efisiensi.</w:t>
      </w:r>
      <w:proofErr w:type="gramEnd"/>
      <w:r w:rsidRPr="009A3B02">
        <w:rPr>
          <w:rFonts w:ascii="Times New Roman" w:hAnsi="Times New Roman" w:cs="Times New Roman"/>
          <w:sz w:val="24"/>
          <w:szCs w:val="24"/>
        </w:rPr>
        <w:t xml:space="preserve"> Simulasi membandingkan dua skenario logistik pemesanan barang harian:</w:t>
      </w:r>
    </w:p>
    <w:p w:rsidR="00752561" w:rsidRDefault="009A3B02" w:rsidP="004D1350">
      <w:pPr>
        <w:spacing w:after="120" w:line="360" w:lineRule="auto"/>
        <w:ind w:left="426" w:hanging="425"/>
        <w:jc w:val="both"/>
        <w:rPr>
          <w:rFonts w:ascii="Times New Roman" w:hAnsi="Times New Roman" w:cs="Times New Roman"/>
          <w:sz w:val="24"/>
          <w:szCs w:val="24"/>
        </w:rPr>
      </w:pPr>
      <w:r w:rsidRPr="00752561">
        <w:rPr>
          <w:rFonts w:ascii="Times New Roman" w:hAnsi="Times New Roman" w:cs="Times New Roman"/>
          <w:sz w:val="24"/>
          <w:szCs w:val="24"/>
        </w:rPr>
        <w:t xml:space="preserve"> </w:t>
      </w:r>
      <w:r w:rsidR="00752561" w:rsidRPr="00752561">
        <w:rPr>
          <w:rFonts w:ascii="Times New Roman" w:hAnsi="Times New Roman" w:cs="Times New Roman"/>
          <w:sz w:val="24"/>
          <w:szCs w:val="24"/>
        </w:rPr>
        <w:t xml:space="preserve">(1) Skenario Konvensional, di mana konsumen memesan dari tiga warung berbeda dan diantar oleh kurir secara terpisah, dan </w:t>
      </w:r>
    </w:p>
    <w:p w:rsidR="009A3B02" w:rsidRDefault="00752561" w:rsidP="004D1350">
      <w:pPr>
        <w:spacing w:after="120" w:line="360" w:lineRule="auto"/>
        <w:ind w:left="426" w:hanging="425"/>
        <w:jc w:val="both"/>
        <w:rPr>
          <w:rFonts w:ascii="Times New Roman" w:hAnsi="Times New Roman" w:cs="Times New Roman"/>
          <w:sz w:val="24"/>
          <w:szCs w:val="24"/>
        </w:rPr>
      </w:pPr>
      <w:r w:rsidRPr="00752561">
        <w:rPr>
          <w:rFonts w:ascii="Times New Roman" w:hAnsi="Times New Roman" w:cs="Times New Roman"/>
          <w:sz w:val="24"/>
          <w:szCs w:val="24"/>
        </w:rPr>
        <w:t xml:space="preserve">(2) Skenario Integrasi "Wong Dewek", menggunakan fitur unified checkout dan optimasi rute driver. </w:t>
      </w:r>
    </w:p>
    <w:p w:rsidR="00FB579D" w:rsidRDefault="00FB579D" w:rsidP="00114288">
      <w:pPr>
        <w:spacing w:after="0" w:line="360" w:lineRule="auto"/>
        <w:jc w:val="both"/>
        <w:rPr>
          <w:rFonts w:ascii="Times New Roman" w:hAnsi="Times New Roman" w:cs="Times New Roman"/>
          <w:b/>
          <w:sz w:val="30"/>
          <w:szCs w:val="24"/>
        </w:rPr>
      </w:pPr>
    </w:p>
    <w:p w:rsidR="00FB579D" w:rsidRDefault="00FB579D" w:rsidP="00114288">
      <w:pPr>
        <w:spacing w:after="0" w:line="360" w:lineRule="auto"/>
        <w:jc w:val="both"/>
        <w:rPr>
          <w:rFonts w:ascii="Times New Roman" w:hAnsi="Times New Roman" w:cs="Times New Roman"/>
          <w:b/>
          <w:sz w:val="30"/>
          <w:szCs w:val="24"/>
        </w:rPr>
      </w:pPr>
    </w:p>
    <w:p w:rsidR="00FB579D" w:rsidRDefault="00FB579D" w:rsidP="00114288">
      <w:pPr>
        <w:spacing w:after="0" w:line="360" w:lineRule="auto"/>
        <w:jc w:val="both"/>
        <w:rPr>
          <w:rFonts w:ascii="Times New Roman" w:hAnsi="Times New Roman" w:cs="Times New Roman"/>
          <w:b/>
          <w:sz w:val="30"/>
          <w:szCs w:val="24"/>
        </w:rPr>
      </w:pPr>
    </w:p>
    <w:p w:rsidR="00114288" w:rsidRPr="00752561" w:rsidRDefault="00114288" w:rsidP="00114288">
      <w:pPr>
        <w:spacing w:after="0" w:line="360" w:lineRule="auto"/>
        <w:jc w:val="both"/>
        <w:rPr>
          <w:rFonts w:ascii="Times New Roman" w:hAnsi="Times New Roman" w:cs="Times New Roman"/>
          <w:b/>
          <w:sz w:val="30"/>
          <w:szCs w:val="24"/>
        </w:rPr>
      </w:pPr>
      <w:r w:rsidRPr="00752561">
        <w:rPr>
          <w:rFonts w:ascii="Times New Roman" w:hAnsi="Times New Roman" w:cs="Times New Roman"/>
          <w:b/>
          <w:sz w:val="30"/>
          <w:szCs w:val="24"/>
        </w:rPr>
        <w:lastRenderedPageBreak/>
        <w:t xml:space="preserve">IV. HASIL DAN PEMBAHASAN </w:t>
      </w:r>
    </w:p>
    <w:p w:rsidR="004D1350" w:rsidRDefault="00114288" w:rsidP="004D1350">
      <w:pPr>
        <w:spacing w:after="0" w:line="360" w:lineRule="auto"/>
        <w:ind w:left="567" w:hanging="567"/>
        <w:jc w:val="both"/>
        <w:rPr>
          <w:rFonts w:ascii="Times New Roman" w:hAnsi="Times New Roman" w:cs="Times New Roman"/>
          <w:sz w:val="24"/>
          <w:szCs w:val="24"/>
        </w:rPr>
      </w:pPr>
      <w:r w:rsidRPr="00752561">
        <w:rPr>
          <w:rFonts w:ascii="Times New Roman" w:hAnsi="Times New Roman" w:cs="Times New Roman"/>
          <w:sz w:val="24"/>
          <w:szCs w:val="24"/>
        </w:rPr>
        <w:t xml:space="preserve">4.1. </w:t>
      </w:r>
      <w:r w:rsidR="00752561">
        <w:rPr>
          <w:rFonts w:ascii="Times New Roman" w:hAnsi="Times New Roman" w:cs="Times New Roman"/>
          <w:sz w:val="24"/>
          <w:szCs w:val="24"/>
        </w:rPr>
        <w:t xml:space="preserve"> </w:t>
      </w:r>
      <w:r w:rsidR="004D1350">
        <w:rPr>
          <w:rFonts w:ascii="Times New Roman" w:hAnsi="Times New Roman" w:cs="Times New Roman"/>
          <w:sz w:val="24"/>
          <w:szCs w:val="24"/>
        </w:rPr>
        <w:t xml:space="preserve"> </w:t>
      </w:r>
      <w:r w:rsidRPr="004D1350">
        <w:rPr>
          <w:rFonts w:ascii="Times New Roman" w:hAnsi="Times New Roman" w:cs="Times New Roman"/>
          <w:sz w:val="24"/>
          <w:szCs w:val="24"/>
        </w:rPr>
        <w:t>Efisiensi Komputasi (</w:t>
      </w:r>
      <w:r w:rsidRPr="004D1350">
        <w:rPr>
          <w:rFonts w:ascii="Times New Roman" w:hAnsi="Times New Roman" w:cs="Times New Roman"/>
          <w:i/>
          <w:sz w:val="24"/>
          <w:szCs w:val="24"/>
        </w:rPr>
        <w:t>Green Computing</w:t>
      </w:r>
      <w:r w:rsidRPr="004D1350">
        <w:rPr>
          <w:rFonts w:ascii="Times New Roman" w:hAnsi="Times New Roman" w:cs="Times New Roman"/>
          <w:sz w:val="24"/>
          <w:szCs w:val="24"/>
        </w:rPr>
        <w:t xml:space="preserve">) </w:t>
      </w:r>
      <w:r w:rsidR="009A3B02">
        <w:rPr>
          <w:rFonts w:ascii="Times New Roman" w:hAnsi="Times New Roman" w:cs="Times New Roman"/>
          <w:sz w:val="24"/>
          <w:szCs w:val="24"/>
        </w:rPr>
        <w:t>M</w:t>
      </w:r>
      <w:r w:rsidR="009A3B02" w:rsidRPr="004D1350">
        <w:rPr>
          <w:rFonts w:ascii="Times New Roman" w:hAnsi="Times New Roman" w:cs="Times New Roman"/>
          <w:sz w:val="24"/>
          <w:szCs w:val="24"/>
        </w:rPr>
        <w:t xml:space="preserve">elalui Arsitektur </w:t>
      </w:r>
      <w:r w:rsidR="009A3B02" w:rsidRPr="004D1350">
        <w:rPr>
          <w:rFonts w:ascii="Times New Roman" w:hAnsi="Times New Roman" w:cs="Times New Roman"/>
          <w:i/>
          <w:sz w:val="24"/>
          <w:szCs w:val="24"/>
        </w:rPr>
        <w:t>Backend</w:t>
      </w:r>
    </w:p>
    <w:p w:rsidR="009A3B02" w:rsidRDefault="009A3B02" w:rsidP="00BF6362">
      <w:pPr>
        <w:spacing w:after="120" w:line="360" w:lineRule="auto"/>
        <w:ind w:left="426" w:firstLine="567"/>
        <w:jc w:val="both"/>
        <w:rPr>
          <w:rFonts w:ascii="Times New Roman" w:hAnsi="Times New Roman" w:cs="Times New Roman"/>
          <w:sz w:val="24"/>
          <w:szCs w:val="24"/>
        </w:rPr>
      </w:pPr>
      <w:proofErr w:type="gramStart"/>
      <w:r w:rsidRPr="009A3B02">
        <w:rPr>
          <w:rFonts w:ascii="Times New Roman" w:hAnsi="Times New Roman" w:cs="Times New Roman"/>
          <w:sz w:val="24"/>
          <w:szCs w:val="24"/>
        </w:rPr>
        <w:t xml:space="preserve">Keunggulan fundamental dari arsitektur sistem "Wong Dewek" terletak pada pemanfaatan metode </w:t>
      </w:r>
      <w:r w:rsidRPr="009A3B02">
        <w:rPr>
          <w:rFonts w:ascii="Times New Roman" w:hAnsi="Times New Roman" w:cs="Times New Roman"/>
          <w:i/>
          <w:sz w:val="24"/>
          <w:szCs w:val="24"/>
        </w:rPr>
        <w:t>Asynchronous</w:t>
      </w:r>
      <w:r w:rsidRPr="009A3B02">
        <w:rPr>
          <w:rFonts w:ascii="Times New Roman" w:hAnsi="Times New Roman" w:cs="Times New Roman"/>
          <w:sz w:val="24"/>
          <w:szCs w:val="24"/>
        </w:rPr>
        <w:t xml:space="preserve"> pada </w:t>
      </w:r>
      <w:r w:rsidRPr="009A3B02">
        <w:rPr>
          <w:rFonts w:ascii="Times New Roman" w:hAnsi="Times New Roman" w:cs="Times New Roman"/>
          <w:i/>
          <w:sz w:val="24"/>
          <w:szCs w:val="24"/>
        </w:rPr>
        <w:t>framework</w:t>
      </w:r>
      <w:r w:rsidRPr="009A3B02">
        <w:rPr>
          <w:rFonts w:ascii="Times New Roman" w:hAnsi="Times New Roman" w:cs="Times New Roman"/>
          <w:sz w:val="24"/>
          <w:szCs w:val="24"/>
        </w:rPr>
        <w:t xml:space="preserve"> Python FastAPI (Percival &amp; Gregory, 2020).</w:t>
      </w:r>
      <w:proofErr w:type="gramEnd"/>
      <w:r w:rsidRPr="009A3B02">
        <w:rPr>
          <w:rFonts w:ascii="Times New Roman" w:hAnsi="Times New Roman" w:cs="Times New Roman"/>
          <w:sz w:val="24"/>
          <w:szCs w:val="24"/>
        </w:rPr>
        <w:t xml:space="preserve"> Berbeda dengan arsitektur sistem konvensional yang memblokir proses (</w:t>
      </w:r>
      <w:r w:rsidRPr="009A3B02">
        <w:rPr>
          <w:rFonts w:ascii="Times New Roman" w:hAnsi="Times New Roman" w:cs="Times New Roman"/>
          <w:i/>
          <w:sz w:val="24"/>
          <w:szCs w:val="24"/>
        </w:rPr>
        <w:t>synchronous)</w:t>
      </w:r>
      <w:r w:rsidRPr="009A3B02">
        <w:rPr>
          <w:rFonts w:ascii="Times New Roman" w:hAnsi="Times New Roman" w:cs="Times New Roman"/>
          <w:sz w:val="24"/>
          <w:szCs w:val="24"/>
        </w:rPr>
        <w:t xml:space="preserve"> saat menunggu pengambilan data, logika checkout </w:t>
      </w:r>
      <w:r w:rsidRPr="009A3B02">
        <w:rPr>
          <w:rFonts w:ascii="Times New Roman" w:hAnsi="Times New Roman" w:cs="Times New Roman"/>
          <w:i/>
          <w:sz w:val="24"/>
          <w:szCs w:val="24"/>
        </w:rPr>
        <w:t>asinkron</w:t>
      </w:r>
      <w:r w:rsidRPr="009A3B02">
        <w:rPr>
          <w:rFonts w:ascii="Times New Roman" w:hAnsi="Times New Roman" w:cs="Times New Roman"/>
          <w:sz w:val="24"/>
          <w:szCs w:val="24"/>
        </w:rPr>
        <w:t xml:space="preserve"> memungkinkan sistem memproses ribuan antrean pesanan dari berbagai warung di latar belakang secara bersamaan. </w:t>
      </w:r>
      <w:proofErr w:type="gramStart"/>
      <w:r w:rsidRPr="009A3B02">
        <w:rPr>
          <w:rFonts w:ascii="Times New Roman" w:hAnsi="Times New Roman" w:cs="Times New Roman"/>
          <w:sz w:val="24"/>
          <w:szCs w:val="24"/>
        </w:rPr>
        <w:t xml:space="preserve">Secara operasional, hal ini menekan beban kerja </w:t>
      </w:r>
      <w:r w:rsidRPr="009A3B02">
        <w:rPr>
          <w:rFonts w:ascii="Times New Roman" w:hAnsi="Times New Roman" w:cs="Times New Roman"/>
          <w:i/>
          <w:sz w:val="24"/>
          <w:szCs w:val="24"/>
        </w:rPr>
        <w:t>Central Processing Unit</w:t>
      </w:r>
      <w:r w:rsidRPr="009A3B02">
        <w:rPr>
          <w:rFonts w:ascii="Times New Roman" w:hAnsi="Times New Roman" w:cs="Times New Roman"/>
          <w:sz w:val="24"/>
          <w:szCs w:val="24"/>
        </w:rPr>
        <w:t xml:space="preserve"> (CPU) dan RAM pada peladen (server).</w:t>
      </w:r>
      <w:proofErr w:type="gramEnd"/>
      <w:r w:rsidRPr="009A3B02">
        <w:rPr>
          <w:rFonts w:ascii="Times New Roman" w:hAnsi="Times New Roman" w:cs="Times New Roman"/>
          <w:sz w:val="24"/>
          <w:szCs w:val="24"/>
        </w:rPr>
        <w:t xml:space="preserve"> </w:t>
      </w:r>
      <w:proofErr w:type="gramStart"/>
      <w:r w:rsidRPr="009A3B02">
        <w:rPr>
          <w:rFonts w:ascii="Times New Roman" w:hAnsi="Times New Roman" w:cs="Times New Roman"/>
          <w:sz w:val="24"/>
          <w:szCs w:val="24"/>
        </w:rPr>
        <w:t xml:space="preserve">Penghematan konsumsi daya peladen ini sejalan dengan prinsip </w:t>
      </w:r>
      <w:r w:rsidRPr="009A3B02">
        <w:rPr>
          <w:rFonts w:ascii="Times New Roman" w:hAnsi="Times New Roman" w:cs="Times New Roman"/>
          <w:i/>
          <w:sz w:val="24"/>
          <w:szCs w:val="24"/>
        </w:rPr>
        <w:t>Green Computing</w:t>
      </w:r>
      <w:r w:rsidRPr="009A3B02">
        <w:rPr>
          <w:rFonts w:ascii="Times New Roman" w:hAnsi="Times New Roman" w:cs="Times New Roman"/>
          <w:sz w:val="24"/>
          <w:szCs w:val="24"/>
        </w:rPr>
        <w:t xml:space="preserve"> sebagai bagian integral dari keberlanjutan infrastruktur Teknologi Informasi.</w:t>
      </w:r>
      <w:proofErr w:type="gramEnd"/>
    </w:p>
    <w:p w:rsidR="00FB579D" w:rsidRPr="00752561" w:rsidRDefault="00FB579D" w:rsidP="00FB579D">
      <w:pPr>
        <w:spacing w:after="0" w:line="360" w:lineRule="auto"/>
        <w:ind w:left="567" w:hanging="567"/>
        <w:jc w:val="both"/>
        <w:rPr>
          <w:rFonts w:ascii="Times New Roman" w:hAnsi="Times New Roman" w:cs="Times New Roman"/>
          <w:sz w:val="24"/>
          <w:szCs w:val="24"/>
        </w:rPr>
      </w:pPr>
      <w:r w:rsidRPr="00FB579D">
        <w:rPr>
          <w:rFonts w:ascii="Times New Roman" w:hAnsi="Times New Roman" w:cs="Times New Roman"/>
          <w:sz w:val="24"/>
          <w:szCs w:val="24"/>
        </w:rPr>
        <w:t>4.2. Integrasi Ekosistem Terpadu dan Reduksi Limbah</w:t>
      </w:r>
    </w:p>
    <w:p w:rsidR="00FB579D" w:rsidRPr="00FB579D" w:rsidRDefault="00FB579D" w:rsidP="00BF6362">
      <w:pPr>
        <w:spacing w:after="120" w:line="360" w:lineRule="auto"/>
        <w:ind w:left="426" w:firstLine="567"/>
        <w:jc w:val="both"/>
        <w:rPr>
          <w:rFonts w:ascii="Times New Roman" w:hAnsi="Times New Roman" w:cs="Times New Roman"/>
          <w:sz w:val="24"/>
          <w:szCs w:val="24"/>
        </w:rPr>
      </w:pPr>
      <w:proofErr w:type="gramStart"/>
      <w:r w:rsidRPr="00FB579D">
        <w:rPr>
          <w:rFonts w:ascii="Times New Roman" w:hAnsi="Times New Roman" w:cs="Times New Roman"/>
          <w:sz w:val="24"/>
          <w:szCs w:val="24"/>
        </w:rPr>
        <w:t>Aplikasi "Wong Dewek" mengintegrasikan tiga modul utama (Warga, Mitra Usaha, dan Mitra Pengemudi) ke dalam satu ekosistem terpadu untuk memecahkan masalah inefisiensi UMKM konvensional.</w:t>
      </w:r>
      <w:proofErr w:type="gramEnd"/>
      <w:r w:rsidRPr="00FB579D">
        <w:rPr>
          <w:rFonts w:ascii="Times New Roman" w:hAnsi="Times New Roman" w:cs="Times New Roman"/>
          <w:sz w:val="24"/>
          <w:szCs w:val="24"/>
        </w:rPr>
        <w:t xml:space="preserve"> </w:t>
      </w:r>
      <w:proofErr w:type="gramStart"/>
      <w:r w:rsidRPr="00FB579D">
        <w:rPr>
          <w:rFonts w:ascii="Times New Roman" w:hAnsi="Times New Roman" w:cs="Times New Roman"/>
          <w:sz w:val="24"/>
          <w:szCs w:val="24"/>
        </w:rPr>
        <w:t>Analisis fungsional dari integrasi modul ini disajikan pada Tabel 1.</w:t>
      </w:r>
      <w:proofErr w:type="gramEnd"/>
      <w:r w:rsidRPr="00FB579D">
        <w:rPr>
          <w:rFonts w:ascii="Times New Roman" w:hAnsi="Times New Roman" w:cs="Times New Roman"/>
          <w:sz w:val="24"/>
          <w:szCs w:val="24"/>
        </w:rPr>
        <w:t xml:space="preserve"> </w:t>
      </w:r>
    </w:p>
    <w:p w:rsidR="00114288" w:rsidRPr="004D1350" w:rsidRDefault="00114288" w:rsidP="004D1350">
      <w:pPr>
        <w:spacing w:after="120" w:line="360" w:lineRule="auto"/>
        <w:jc w:val="center"/>
        <w:rPr>
          <w:rFonts w:ascii="Times New Roman" w:hAnsi="Times New Roman" w:cs="Times New Roman"/>
          <w:b/>
          <w:sz w:val="24"/>
          <w:szCs w:val="24"/>
        </w:rPr>
      </w:pPr>
      <w:proofErr w:type="gramStart"/>
      <w:r w:rsidRPr="004D1350">
        <w:rPr>
          <w:rFonts w:ascii="Times New Roman" w:hAnsi="Times New Roman" w:cs="Times New Roman"/>
          <w:b/>
          <w:sz w:val="24"/>
          <w:szCs w:val="24"/>
        </w:rPr>
        <w:t xml:space="preserve">Table </w:t>
      </w:r>
      <w:r w:rsidR="004D1350" w:rsidRPr="004D1350">
        <w:rPr>
          <w:rFonts w:ascii="Times New Roman" w:hAnsi="Times New Roman" w:cs="Times New Roman"/>
          <w:b/>
          <w:sz w:val="24"/>
          <w:szCs w:val="24"/>
        </w:rPr>
        <w:t>1</w:t>
      </w:r>
      <w:r w:rsidR="00FB579D">
        <w:rPr>
          <w:rFonts w:ascii="Times New Roman" w:hAnsi="Times New Roman" w:cs="Times New Roman"/>
          <w:b/>
          <w:sz w:val="24"/>
          <w:szCs w:val="24"/>
        </w:rPr>
        <w:t>.</w:t>
      </w:r>
      <w:proofErr w:type="gramEnd"/>
      <w:r w:rsidRPr="004D1350">
        <w:rPr>
          <w:rFonts w:ascii="Times New Roman" w:hAnsi="Times New Roman" w:cs="Times New Roman"/>
          <w:b/>
          <w:sz w:val="24"/>
          <w:szCs w:val="24"/>
        </w:rPr>
        <w:t xml:space="preserve"> </w:t>
      </w:r>
      <w:r w:rsidR="00FB579D">
        <w:rPr>
          <w:rFonts w:ascii="Times New Roman" w:hAnsi="Times New Roman" w:cs="Times New Roman"/>
          <w:b/>
          <w:sz w:val="24"/>
          <w:szCs w:val="24"/>
        </w:rPr>
        <w:t>M</w:t>
      </w:r>
      <w:r w:rsidR="004D1350" w:rsidRPr="004D1350">
        <w:rPr>
          <w:rFonts w:ascii="Times New Roman" w:hAnsi="Times New Roman" w:cs="Times New Roman"/>
          <w:b/>
          <w:sz w:val="24"/>
          <w:szCs w:val="24"/>
        </w:rPr>
        <w:t xml:space="preserve">odul </w:t>
      </w:r>
      <w:r w:rsidR="00FB579D">
        <w:rPr>
          <w:rFonts w:ascii="Times New Roman" w:hAnsi="Times New Roman" w:cs="Times New Roman"/>
          <w:b/>
          <w:sz w:val="24"/>
          <w:szCs w:val="24"/>
        </w:rPr>
        <w:t>U</w:t>
      </w:r>
      <w:r w:rsidR="004D1350" w:rsidRPr="004D1350">
        <w:rPr>
          <w:rFonts w:ascii="Times New Roman" w:hAnsi="Times New Roman" w:cs="Times New Roman"/>
          <w:b/>
          <w:sz w:val="24"/>
          <w:szCs w:val="24"/>
        </w:rPr>
        <w:t xml:space="preserve">tama </w:t>
      </w:r>
      <w:r w:rsidR="00FB579D">
        <w:rPr>
          <w:rFonts w:ascii="Times New Roman" w:hAnsi="Times New Roman" w:cs="Times New Roman"/>
          <w:b/>
          <w:sz w:val="24"/>
          <w:szCs w:val="24"/>
        </w:rPr>
        <w:t>dan Dampak terhadap Resiliensi Ekologis</w:t>
      </w:r>
    </w:p>
    <w:tbl>
      <w:tblPr>
        <w:tblStyle w:val="TableGrid"/>
        <w:tblW w:w="0" w:type="auto"/>
        <w:tblInd w:w="675" w:type="dxa"/>
        <w:tblLook w:val="04A0" w:firstRow="1" w:lastRow="0" w:firstColumn="1" w:lastColumn="0" w:noHBand="0" w:noVBand="1"/>
      </w:tblPr>
      <w:tblGrid>
        <w:gridCol w:w="2127"/>
        <w:gridCol w:w="2835"/>
        <w:gridCol w:w="3084"/>
      </w:tblGrid>
      <w:tr w:rsidR="004D1350" w:rsidRPr="004D1350" w:rsidTr="009A3B02">
        <w:tc>
          <w:tcPr>
            <w:tcW w:w="2127" w:type="dxa"/>
            <w:shd w:val="pct10" w:color="auto" w:fill="auto"/>
            <w:vAlign w:val="center"/>
          </w:tcPr>
          <w:p w:rsidR="004D1350" w:rsidRPr="004D1350" w:rsidRDefault="004D1350" w:rsidP="004D1350">
            <w:pPr>
              <w:spacing w:before="120" w:after="120"/>
              <w:jc w:val="center"/>
              <w:rPr>
                <w:rFonts w:ascii="Times New Roman" w:hAnsi="Times New Roman" w:cs="Times New Roman"/>
                <w:b/>
                <w:sz w:val="24"/>
                <w:szCs w:val="24"/>
              </w:rPr>
            </w:pPr>
            <w:r w:rsidRPr="004D1350">
              <w:rPr>
                <w:rFonts w:ascii="Times New Roman" w:hAnsi="Times New Roman" w:cs="Times New Roman"/>
                <w:b/>
                <w:sz w:val="24"/>
                <w:szCs w:val="24"/>
              </w:rPr>
              <w:t>Modul Aplikasi</w:t>
            </w:r>
          </w:p>
        </w:tc>
        <w:tc>
          <w:tcPr>
            <w:tcW w:w="2835" w:type="dxa"/>
            <w:shd w:val="pct10" w:color="auto" w:fill="auto"/>
            <w:vAlign w:val="center"/>
          </w:tcPr>
          <w:p w:rsidR="004D1350" w:rsidRPr="004D1350" w:rsidRDefault="004D1350" w:rsidP="004D1350">
            <w:pPr>
              <w:spacing w:before="120" w:after="120"/>
              <w:jc w:val="center"/>
              <w:rPr>
                <w:rFonts w:ascii="Times New Roman" w:hAnsi="Times New Roman" w:cs="Times New Roman"/>
                <w:b/>
                <w:sz w:val="24"/>
                <w:szCs w:val="24"/>
              </w:rPr>
            </w:pPr>
            <w:r w:rsidRPr="004D1350">
              <w:rPr>
                <w:rFonts w:ascii="Times New Roman" w:hAnsi="Times New Roman" w:cs="Times New Roman"/>
                <w:b/>
                <w:sz w:val="24"/>
                <w:szCs w:val="24"/>
              </w:rPr>
              <w:t>Fitur Utama</w:t>
            </w:r>
          </w:p>
        </w:tc>
        <w:tc>
          <w:tcPr>
            <w:tcW w:w="3084" w:type="dxa"/>
            <w:shd w:val="pct10" w:color="auto" w:fill="auto"/>
            <w:vAlign w:val="center"/>
          </w:tcPr>
          <w:p w:rsidR="004D1350" w:rsidRPr="004D1350" w:rsidRDefault="004D1350" w:rsidP="004D1350">
            <w:pPr>
              <w:spacing w:before="120" w:after="120"/>
              <w:jc w:val="center"/>
              <w:rPr>
                <w:rFonts w:ascii="Times New Roman" w:hAnsi="Times New Roman" w:cs="Times New Roman"/>
                <w:b/>
                <w:sz w:val="24"/>
                <w:szCs w:val="24"/>
              </w:rPr>
            </w:pPr>
            <w:r w:rsidRPr="004D1350">
              <w:rPr>
                <w:rFonts w:ascii="Times New Roman" w:hAnsi="Times New Roman" w:cs="Times New Roman"/>
                <w:b/>
                <w:sz w:val="24"/>
                <w:szCs w:val="24"/>
              </w:rPr>
              <w:t>Dampak Terhadap Resiliensi &amp; Green Econom</w:t>
            </w:r>
          </w:p>
        </w:tc>
      </w:tr>
      <w:tr w:rsidR="004D1350" w:rsidRPr="004D1350" w:rsidTr="009A3B02">
        <w:tc>
          <w:tcPr>
            <w:tcW w:w="2127" w:type="dxa"/>
          </w:tcPr>
          <w:p w:rsidR="004D1350" w:rsidRPr="004D1350" w:rsidRDefault="004D1350" w:rsidP="004D1350">
            <w:pPr>
              <w:rPr>
                <w:rFonts w:ascii="Times New Roman" w:hAnsi="Times New Roman" w:cs="Times New Roman"/>
                <w:sz w:val="24"/>
                <w:szCs w:val="24"/>
              </w:rPr>
            </w:pPr>
            <w:r w:rsidRPr="004D1350">
              <w:rPr>
                <w:rFonts w:ascii="Times New Roman" w:hAnsi="Times New Roman" w:cs="Times New Roman"/>
                <w:sz w:val="24"/>
                <w:szCs w:val="24"/>
              </w:rPr>
              <w:t xml:space="preserve">Modul Warga </w:t>
            </w:r>
          </w:p>
        </w:tc>
        <w:tc>
          <w:tcPr>
            <w:tcW w:w="2835" w:type="dxa"/>
          </w:tcPr>
          <w:p w:rsidR="004D1350" w:rsidRPr="004D1350" w:rsidRDefault="004D1350" w:rsidP="004D1350">
            <w:pPr>
              <w:rPr>
                <w:rFonts w:ascii="Times New Roman" w:hAnsi="Times New Roman" w:cs="Times New Roman"/>
                <w:sz w:val="24"/>
                <w:szCs w:val="24"/>
              </w:rPr>
            </w:pPr>
            <w:r w:rsidRPr="004D1350">
              <w:rPr>
                <w:rFonts w:ascii="Times New Roman" w:hAnsi="Times New Roman" w:cs="Times New Roman"/>
                <w:sz w:val="24"/>
                <w:szCs w:val="24"/>
              </w:rPr>
              <w:t xml:space="preserve">Pemesanan terpadu, integrasi peta lokasi real-time, dan manajemen akun warga. </w:t>
            </w:r>
          </w:p>
        </w:tc>
        <w:tc>
          <w:tcPr>
            <w:tcW w:w="3084" w:type="dxa"/>
          </w:tcPr>
          <w:p w:rsidR="004D1350" w:rsidRPr="004D1350" w:rsidRDefault="004D1350">
            <w:pPr>
              <w:rPr>
                <w:rFonts w:ascii="Times New Roman" w:hAnsi="Times New Roman" w:cs="Times New Roman"/>
                <w:sz w:val="24"/>
                <w:szCs w:val="24"/>
              </w:rPr>
            </w:pPr>
            <w:r w:rsidRPr="004D1350">
              <w:rPr>
                <w:rFonts w:ascii="Times New Roman" w:hAnsi="Times New Roman" w:cs="Times New Roman"/>
                <w:sz w:val="24"/>
                <w:szCs w:val="24"/>
              </w:rPr>
              <w:t>Memudahkan aksesibilitas pasar lokal, meminimalkan mobilisasi fisik warga sehingga menekan emisi karbon transportasi individu.</w:t>
            </w:r>
          </w:p>
        </w:tc>
      </w:tr>
      <w:tr w:rsidR="004D1350" w:rsidRPr="004D1350" w:rsidTr="009A3B02">
        <w:tc>
          <w:tcPr>
            <w:tcW w:w="2127" w:type="dxa"/>
          </w:tcPr>
          <w:p w:rsidR="004D1350" w:rsidRPr="004D1350" w:rsidRDefault="004D1350" w:rsidP="004D1350">
            <w:pPr>
              <w:rPr>
                <w:rFonts w:ascii="Times New Roman" w:hAnsi="Times New Roman" w:cs="Times New Roman"/>
                <w:sz w:val="24"/>
                <w:szCs w:val="24"/>
              </w:rPr>
            </w:pPr>
            <w:r w:rsidRPr="004D1350">
              <w:rPr>
                <w:rFonts w:ascii="Times New Roman" w:hAnsi="Times New Roman" w:cs="Times New Roman"/>
                <w:sz w:val="24"/>
                <w:szCs w:val="24"/>
              </w:rPr>
              <w:t xml:space="preserve">Modul Mitra Usaha (Warung/UMKM) </w:t>
            </w:r>
          </w:p>
        </w:tc>
        <w:tc>
          <w:tcPr>
            <w:tcW w:w="2835" w:type="dxa"/>
          </w:tcPr>
          <w:p w:rsidR="004D1350" w:rsidRPr="004D1350" w:rsidRDefault="004D1350" w:rsidP="004D1350">
            <w:pPr>
              <w:rPr>
                <w:rFonts w:ascii="Times New Roman" w:hAnsi="Times New Roman" w:cs="Times New Roman"/>
                <w:sz w:val="24"/>
                <w:szCs w:val="24"/>
              </w:rPr>
            </w:pPr>
            <w:r w:rsidRPr="004D1350">
              <w:rPr>
                <w:rFonts w:ascii="Times New Roman" w:hAnsi="Times New Roman" w:cs="Times New Roman"/>
                <w:sz w:val="24"/>
                <w:szCs w:val="24"/>
              </w:rPr>
              <w:t>Manajemen stok (</w:t>
            </w:r>
            <w:r w:rsidRPr="00BF6362">
              <w:rPr>
                <w:rFonts w:ascii="Times New Roman" w:hAnsi="Times New Roman" w:cs="Times New Roman"/>
                <w:i/>
                <w:sz w:val="24"/>
                <w:szCs w:val="24"/>
              </w:rPr>
              <w:t>inventory</w:t>
            </w:r>
            <w:r w:rsidRPr="004D1350">
              <w:rPr>
                <w:rFonts w:ascii="Times New Roman" w:hAnsi="Times New Roman" w:cs="Times New Roman"/>
                <w:sz w:val="24"/>
                <w:szCs w:val="24"/>
              </w:rPr>
              <w:t xml:space="preserve">), digitalisasi laporan keuangan, penyatuan konsolidasi keranjang belanja. </w:t>
            </w:r>
          </w:p>
        </w:tc>
        <w:tc>
          <w:tcPr>
            <w:tcW w:w="3084" w:type="dxa"/>
          </w:tcPr>
          <w:p w:rsidR="004D1350" w:rsidRPr="004D1350" w:rsidRDefault="004D1350" w:rsidP="004D1350">
            <w:pPr>
              <w:rPr>
                <w:rFonts w:ascii="Times New Roman" w:hAnsi="Times New Roman" w:cs="Times New Roman"/>
                <w:sz w:val="24"/>
                <w:szCs w:val="24"/>
              </w:rPr>
            </w:pPr>
            <w:r w:rsidRPr="004D1350">
              <w:rPr>
                <w:rFonts w:ascii="Times New Roman" w:hAnsi="Times New Roman" w:cs="Times New Roman"/>
                <w:sz w:val="24"/>
                <w:szCs w:val="24"/>
              </w:rPr>
              <w:t>Paperless operations (mengurangi limbah kertas), mencegah kelebihan stok (</w:t>
            </w:r>
            <w:r w:rsidRPr="00BF6362">
              <w:rPr>
                <w:rFonts w:ascii="Times New Roman" w:hAnsi="Times New Roman" w:cs="Times New Roman"/>
                <w:i/>
                <w:sz w:val="24"/>
                <w:szCs w:val="24"/>
              </w:rPr>
              <w:t>waste reduction</w:t>
            </w:r>
            <w:r w:rsidRPr="004D1350">
              <w:rPr>
                <w:rFonts w:ascii="Times New Roman" w:hAnsi="Times New Roman" w:cs="Times New Roman"/>
                <w:sz w:val="24"/>
                <w:szCs w:val="24"/>
              </w:rPr>
              <w:t>), dan menciptakan keterlacakan data usaha.</w:t>
            </w:r>
          </w:p>
        </w:tc>
      </w:tr>
      <w:tr w:rsidR="004D1350" w:rsidRPr="004D1350" w:rsidTr="009A3B02">
        <w:tc>
          <w:tcPr>
            <w:tcW w:w="2127" w:type="dxa"/>
          </w:tcPr>
          <w:p w:rsidR="004D1350" w:rsidRPr="004D1350" w:rsidRDefault="004D1350" w:rsidP="004D1350">
            <w:pPr>
              <w:rPr>
                <w:rFonts w:ascii="Times New Roman" w:hAnsi="Times New Roman" w:cs="Times New Roman"/>
                <w:sz w:val="24"/>
                <w:szCs w:val="24"/>
              </w:rPr>
            </w:pPr>
            <w:r w:rsidRPr="004D1350">
              <w:rPr>
                <w:rFonts w:ascii="Times New Roman" w:hAnsi="Times New Roman" w:cs="Times New Roman"/>
                <w:sz w:val="24"/>
                <w:szCs w:val="24"/>
              </w:rPr>
              <w:t xml:space="preserve">Modul Mitra Pengemudi </w:t>
            </w:r>
          </w:p>
        </w:tc>
        <w:tc>
          <w:tcPr>
            <w:tcW w:w="2835" w:type="dxa"/>
          </w:tcPr>
          <w:p w:rsidR="004D1350" w:rsidRPr="004D1350" w:rsidRDefault="004D1350" w:rsidP="004D1350">
            <w:pPr>
              <w:rPr>
                <w:rFonts w:ascii="Times New Roman" w:hAnsi="Times New Roman" w:cs="Times New Roman"/>
                <w:sz w:val="24"/>
                <w:szCs w:val="24"/>
              </w:rPr>
            </w:pPr>
            <w:r w:rsidRPr="004D1350">
              <w:rPr>
                <w:rFonts w:ascii="Times New Roman" w:hAnsi="Times New Roman" w:cs="Times New Roman"/>
                <w:sz w:val="24"/>
                <w:szCs w:val="24"/>
              </w:rPr>
              <w:t>Sistem navigasi spasial, alokasi order terdekat, manajemen penjemputan barang.</w:t>
            </w:r>
          </w:p>
        </w:tc>
        <w:tc>
          <w:tcPr>
            <w:tcW w:w="3084" w:type="dxa"/>
          </w:tcPr>
          <w:p w:rsidR="004D1350" w:rsidRPr="004D1350" w:rsidRDefault="004D1350">
            <w:pPr>
              <w:rPr>
                <w:rFonts w:ascii="Times New Roman" w:hAnsi="Times New Roman" w:cs="Times New Roman"/>
                <w:sz w:val="24"/>
                <w:szCs w:val="24"/>
              </w:rPr>
            </w:pPr>
            <w:r w:rsidRPr="004D1350">
              <w:rPr>
                <w:rFonts w:ascii="Times New Roman" w:hAnsi="Times New Roman" w:cs="Times New Roman"/>
                <w:i/>
                <w:sz w:val="24"/>
                <w:szCs w:val="24"/>
              </w:rPr>
              <w:t>Green Logistics</w:t>
            </w:r>
            <w:r w:rsidRPr="004D1350">
              <w:rPr>
                <w:rFonts w:ascii="Times New Roman" w:hAnsi="Times New Roman" w:cs="Times New Roman"/>
                <w:sz w:val="24"/>
                <w:szCs w:val="24"/>
              </w:rPr>
              <w:t>: Optimasi rute pengantaran menghemat konsumsi bahan bakar minyak (BBM) dan mengurangi emisi gas buang.</w:t>
            </w:r>
          </w:p>
        </w:tc>
      </w:tr>
    </w:tbl>
    <w:p w:rsidR="00114288" w:rsidRDefault="00114288" w:rsidP="00BF6362">
      <w:pPr>
        <w:spacing w:after="120" w:line="360" w:lineRule="auto"/>
        <w:ind w:left="426" w:firstLine="567"/>
        <w:jc w:val="both"/>
        <w:rPr>
          <w:rFonts w:ascii="Times New Roman" w:hAnsi="Times New Roman" w:cs="Times New Roman"/>
          <w:sz w:val="24"/>
          <w:szCs w:val="24"/>
        </w:rPr>
      </w:pPr>
      <w:proofErr w:type="gramStart"/>
      <w:r w:rsidRPr="00752561">
        <w:rPr>
          <w:rFonts w:ascii="Times New Roman" w:hAnsi="Times New Roman" w:cs="Times New Roman"/>
          <w:sz w:val="24"/>
          <w:szCs w:val="24"/>
        </w:rPr>
        <w:lastRenderedPageBreak/>
        <w:t xml:space="preserve">Modul Aplikasi Fitur Utama Sistem </w:t>
      </w:r>
      <w:r w:rsidR="004D1350">
        <w:rPr>
          <w:rFonts w:ascii="Times New Roman" w:hAnsi="Times New Roman" w:cs="Times New Roman"/>
          <w:sz w:val="24"/>
          <w:szCs w:val="24"/>
        </w:rPr>
        <w:t>berd</w:t>
      </w:r>
      <w:r w:rsidRPr="00752561">
        <w:rPr>
          <w:rFonts w:ascii="Times New Roman" w:hAnsi="Times New Roman" w:cs="Times New Roman"/>
          <w:sz w:val="24"/>
          <w:szCs w:val="24"/>
        </w:rPr>
        <w:t xml:space="preserve">ampak </w:t>
      </w:r>
      <w:r w:rsidR="004D1350">
        <w:rPr>
          <w:rFonts w:ascii="Times New Roman" w:hAnsi="Times New Roman" w:cs="Times New Roman"/>
          <w:sz w:val="24"/>
          <w:szCs w:val="24"/>
        </w:rPr>
        <w:t>t</w:t>
      </w:r>
      <w:r w:rsidRPr="00752561">
        <w:rPr>
          <w:rFonts w:ascii="Times New Roman" w:hAnsi="Times New Roman" w:cs="Times New Roman"/>
          <w:sz w:val="24"/>
          <w:szCs w:val="24"/>
        </w:rPr>
        <w:t xml:space="preserve">erhadap Resiliensi &amp; </w:t>
      </w:r>
      <w:r w:rsidRPr="004D1350">
        <w:rPr>
          <w:rFonts w:ascii="Times New Roman" w:hAnsi="Times New Roman" w:cs="Times New Roman"/>
          <w:i/>
          <w:sz w:val="24"/>
          <w:szCs w:val="24"/>
        </w:rPr>
        <w:t>Green Economy</w:t>
      </w:r>
      <w:r w:rsidR="004D1350">
        <w:rPr>
          <w:rFonts w:ascii="Times New Roman" w:hAnsi="Times New Roman" w:cs="Times New Roman"/>
          <w:sz w:val="24"/>
          <w:szCs w:val="24"/>
        </w:rPr>
        <w:t>.</w:t>
      </w:r>
      <w:proofErr w:type="gramEnd"/>
      <w:r w:rsidRPr="00752561">
        <w:rPr>
          <w:rFonts w:ascii="Times New Roman" w:hAnsi="Times New Roman" w:cs="Times New Roman"/>
          <w:sz w:val="24"/>
          <w:szCs w:val="24"/>
        </w:rPr>
        <w:t xml:space="preserve"> Modul Warga</w:t>
      </w:r>
      <w:proofErr w:type="gramStart"/>
      <w:r w:rsidR="004D1350">
        <w:rPr>
          <w:rFonts w:ascii="Times New Roman" w:hAnsi="Times New Roman" w:cs="Times New Roman"/>
          <w:sz w:val="24"/>
          <w:szCs w:val="24"/>
        </w:rPr>
        <w:t xml:space="preserve">, </w:t>
      </w:r>
      <w:r w:rsidRPr="00752561">
        <w:rPr>
          <w:rFonts w:ascii="Times New Roman" w:hAnsi="Times New Roman" w:cs="Times New Roman"/>
          <w:sz w:val="24"/>
          <w:szCs w:val="24"/>
        </w:rPr>
        <w:t xml:space="preserve"> Pemesanan</w:t>
      </w:r>
      <w:proofErr w:type="gramEnd"/>
      <w:r w:rsidRPr="00752561">
        <w:rPr>
          <w:rFonts w:ascii="Times New Roman" w:hAnsi="Times New Roman" w:cs="Times New Roman"/>
          <w:sz w:val="24"/>
          <w:szCs w:val="24"/>
        </w:rPr>
        <w:t xml:space="preserve"> terpadu dan integrasi peta lokasi real-time</w:t>
      </w:r>
      <w:r w:rsidR="004D1350">
        <w:rPr>
          <w:rFonts w:ascii="Times New Roman" w:hAnsi="Times New Roman" w:cs="Times New Roman"/>
          <w:sz w:val="24"/>
          <w:szCs w:val="24"/>
        </w:rPr>
        <w:t>, dapat m</w:t>
      </w:r>
      <w:r w:rsidRPr="00752561">
        <w:rPr>
          <w:rFonts w:ascii="Times New Roman" w:hAnsi="Times New Roman" w:cs="Times New Roman"/>
          <w:sz w:val="24"/>
          <w:szCs w:val="24"/>
        </w:rPr>
        <w:t>emudahkan akses pasar lokal, meminimalkan mobilisasi fisik warga (reduksi emisi karbon). Modul Mitra Usaha</w:t>
      </w:r>
      <w:r w:rsidR="004D1350">
        <w:rPr>
          <w:rFonts w:ascii="Times New Roman" w:hAnsi="Times New Roman" w:cs="Times New Roman"/>
          <w:sz w:val="24"/>
          <w:szCs w:val="24"/>
        </w:rPr>
        <w:t>,</w:t>
      </w:r>
      <w:r w:rsidRPr="00752561">
        <w:rPr>
          <w:rFonts w:ascii="Times New Roman" w:hAnsi="Times New Roman" w:cs="Times New Roman"/>
          <w:sz w:val="24"/>
          <w:szCs w:val="24"/>
        </w:rPr>
        <w:t xml:space="preserve"> </w:t>
      </w:r>
      <w:r w:rsidR="004D1350">
        <w:rPr>
          <w:rFonts w:ascii="Times New Roman" w:hAnsi="Times New Roman" w:cs="Times New Roman"/>
          <w:sz w:val="24"/>
          <w:szCs w:val="24"/>
        </w:rPr>
        <w:t>d</w:t>
      </w:r>
      <w:r w:rsidRPr="00752561">
        <w:rPr>
          <w:rFonts w:ascii="Times New Roman" w:hAnsi="Times New Roman" w:cs="Times New Roman"/>
          <w:sz w:val="24"/>
          <w:szCs w:val="24"/>
        </w:rPr>
        <w:t>igitalisasi stok dan konsolidasi keranjang belanja</w:t>
      </w:r>
      <w:r w:rsidR="004D1350">
        <w:rPr>
          <w:rFonts w:ascii="Times New Roman" w:hAnsi="Times New Roman" w:cs="Times New Roman"/>
          <w:sz w:val="24"/>
          <w:szCs w:val="24"/>
        </w:rPr>
        <w:t>,</w:t>
      </w:r>
      <w:r w:rsidRPr="00752561">
        <w:rPr>
          <w:rFonts w:ascii="Times New Roman" w:hAnsi="Times New Roman" w:cs="Times New Roman"/>
          <w:sz w:val="24"/>
          <w:szCs w:val="24"/>
        </w:rPr>
        <w:t xml:space="preserve"> </w:t>
      </w:r>
      <w:r w:rsidR="004D1350">
        <w:rPr>
          <w:rFonts w:ascii="Times New Roman" w:hAnsi="Times New Roman" w:cs="Times New Roman"/>
          <w:sz w:val="24"/>
          <w:szCs w:val="24"/>
        </w:rPr>
        <w:t>berakibat pada p</w:t>
      </w:r>
      <w:r w:rsidRPr="004D1350">
        <w:rPr>
          <w:rFonts w:ascii="Times New Roman" w:hAnsi="Times New Roman" w:cs="Times New Roman"/>
          <w:i/>
          <w:sz w:val="24"/>
          <w:szCs w:val="24"/>
        </w:rPr>
        <w:t>aperless operations</w:t>
      </w:r>
      <w:r w:rsidRPr="00752561">
        <w:rPr>
          <w:rFonts w:ascii="Times New Roman" w:hAnsi="Times New Roman" w:cs="Times New Roman"/>
          <w:sz w:val="24"/>
          <w:szCs w:val="24"/>
        </w:rPr>
        <w:t xml:space="preserve"> dan mencegah kelebihan stok (</w:t>
      </w:r>
      <w:r w:rsidRPr="004D1350">
        <w:rPr>
          <w:rFonts w:ascii="Times New Roman" w:hAnsi="Times New Roman" w:cs="Times New Roman"/>
          <w:i/>
          <w:sz w:val="24"/>
          <w:szCs w:val="24"/>
        </w:rPr>
        <w:t>waste reduction</w:t>
      </w:r>
      <w:r w:rsidRPr="00752561">
        <w:rPr>
          <w:rFonts w:ascii="Times New Roman" w:hAnsi="Times New Roman" w:cs="Times New Roman"/>
          <w:sz w:val="24"/>
          <w:szCs w:val="24"/>
        </w:rPr>
        <w:t>). Modul Mitra Pengemudi</w:t>
      </w:r>
      <w:r w:rsidR="004D1350">
        <w:rPr>
          <w:rFonts w:ascii="Times New Roman" w:hAnsi="Times New Roman" w:cs="Times New Roman"/>
          <w:sz w:val="24"/>
          <w:szCs w:val="24"/>
        </w:rPr>
        <w:t>,</w:t>
      </w:r>
      <w:r w:rsidRPr="00752561">
        <w:rPr>
          <w:rFonts w:ascii="Times New Roman" w:hAnsi="Times New Roman" w:cs="Times New Roman"/>
          <w:sz w:val="24"/>
          <w:szCs w:val="24"/>
        </w:rPr>
        <w:t xml:space="preserve"> </w:t>
      </w:r>
      <w:r w:rsidR="004D1350">
        <w:rPr>
          <w:rFonts w:ascii="Times New Roman" w:hAnsi="Times New Roman" w:cs="Times New Roman"/>
          <w:sz w:val="24"/>
          <w:szCs w:val="24"/>
        </w:rPr>
        <w:t>a</w:t>
      </w:r>
      <w:r w:rsidRPr="00752561">
        <w:rPr>
          <w:rFonts w:ascii="Times New Roman" w:hAnsi="Times New Roman" w:cs="Times New Roman"/>
          <w:sz w:val="24"/>
          <w:szCs w:val="24"/>
        </w:rPr>
        <w:t>lokasi order terdekat dan navigasi spasial</w:t>
      </w:r>
      <w:r w:rsidR="004D1350">
        <w:rPr>
          <w:rFonts w:ascii="Times New Roman" w:hAnsi="Times New Roman" w:cs="Times New Roman"/>
          <w:sz w:val="24"/>
          <w:szCs w:val="24"/>
        </w:rPr>
        <w:t>,</w:t>
      </w:r>
      <w:r w:rsidRPr="00752561">
        <w:rPr>
          <w:rFonts w:ascii="Times New Roman" w:hAnsi="Times New Roman" w:cs="Times New Roman"/>
          <w:sz w:val="24"/>
          <w:szCs w:val="24"/>
        </w:rPr>
        <w:t xml:space="preserve"> </w:t>
      </w:r>
      <w:r w:rsidR="004D1350">
        <w:rPr>
          <w:rFonts w:ascii="Times New Roman" w:hAnsi="Times New Roman" w:cs="Times New Roman"/>
          <w:sz w:val="24"/>
          <w:szCs w:val="24"/>
        </w:rPr>
        <w:t>dengan g</w:t>
      </w:r>
      <w:r w:rsidRPr="004D1350">
        <w:rPr>
          <w:rFonts w:ascii="Times New Roman" w:hAnsi="Times New Roman" w:cs="Times New Roman"/>
          <w:i/>
          <w:sz w:val="24"/>
          <w:szCs w:val="24"/>
        </w:rPr>
        <w:t>reen Logistics</w:t>
      </w:r>
      <w:r w:rsidRPr="00752561">
        <w:rPr>
          <w:rFonts w:ascii="Times New Roman" w:hAnsi="Times New Roman" w:cs="Times New Roman"/>
          <w:sz w:val="24"/>
          <w:szCs w:val="24"/>
        </w:rPr>
        <w:t xml:space="preserve"> melalui optimasi rute pengantaran </w:t>
      </w:r>
      <w:r w:rsidR="004D1350">
        <w:rPr>
          <w:rFonts w:ascii="Times New Roman" w:hAnsi="Times New Roman" w:cs="Times New Roman"/>
          <w:sz w:val="24"/>
          <w:szCs w:val="24"/>
        </w:rPr>
        <w:t>dengan demikian dapat men</w:t>
      </w:r>
      <w:r w:rsidRPr="00752561">
        <w:rPr>
          <w:rFonts w:ascii="Times New Roman" w:hAnsi="Times New Roman" w:cs="Times New Roman"/>
          <w:sz w:val="24"/>
          <w:szCs w:val="24"/>
        </w:rPr>
        <w:t xml:space="preserve">hemat </w:t>
      </w:r>
      <w:r w:rsidR="004D1350">
        <w:rPr>
          <w:rFonts w:ascii="Times New Roman" w:hAnsi="Times New Roman" w:cs="Times New Roman"/>
          <w:sz w:val="24"/>
          <w:szCs w:val="24"/>
        </w:rPr>
        <w:t xml:space="preserve">penggunaan </w:t>
      </w:r>
      <w:r w:rsidRPr="00752561">
        <w:rPr>
          <w:rFonts w:ascii="Times New Roman" w:hAnsi="Times New Roman" w:cs="Times New Roman"/>
          <w:sz w:val="24"/>
          <w:szCs w:val="24"/>
        </w:rPr>
        <w:t>B</w:t>
      </w:r>
      <w:r w:rsidR="004D1350">
        <w:rPr>
          <w:rFonts w:ascii="Times New Roman" w:hAnsi="Times New Roman" w:cs="Times New Roman"/>
          <w:sz w:val="24"/>
          <w:szCs w:val="24"/>
        </w:rPr>
        <w:t xml:space="preserve">ahan </w:t>
      </w:r>
      <w:r w:rsidRPr="00752561">
        <w:rPr>
          <w:rFonts w:ascii="Times New Roman" w:hAnsi="Times New Roman" w:cs="Times New Roman"/>
          <w:sz w:val="24"/>
          <w:szCs w:val="24"/>
        </w:rPr>
        <w:t>B</w:t>
      </w:r>
      <w:r w:rsidR="004D1350">
        <w:rPr>
          <w:rFonts w:ascii="Times New Roman" w:hAnsi="Times New Roman" w:cs="Times New Roman"/>
          <w:sz w:val="24"/>
          <w:szCs w:val="24"/>
        </w:rPr>
        <w:t xml:space="preserve">akar </w:t>
      </w:r>
      <w:r w:rsidRPr="00752561">
        <w:rPr>
          <w:rFonts w:ascii="Times New Roman" w:hAnsi="Times New Roman" w:cs="Times New Roman"/>
          <w:sz w:val="24"/>
          <w:szCs w:val="24"/>
        </w:rPr>
        <w:t>M</w:t>
      </w:r>
      <w:r w:rsidR="004D1350">
        <w:rPr>
          <w:rFonts w:ascii="Times New Roman" w:hAnsi="Times New Roman" w:cs="Times New Roman"/>
          <w:sz w:val="24"/>
          <w:szCs w:val="24"/>
        </w:rPr>
        <w:t>inyak (BBM</w:t>
      </w:r>
      <w:r w:rsidRPr="00752561">
        <w:rPr>
          <w:rFonts w:ascii="Times New Roman" w:hAnsi="Times New Roman" w:cs="Times New Roman"/>
          <w:sz w:val="24"/>
          <w:szCs w:val="24"/>
        </w:rPr>
        <w:t>).</w:t>
      </w:r>
    </w:p>
    <w:p w:rsidR="00BF6362" w:rsidRPr="00BF6362" w:rsidRDefault="00BF6362" w:rsidP="00BF6362">
      <w:pPr>
        <w:spacing w:after="0" w:line="360" w:lineRule="auto"/>
        <w:ind w:left="567" w:hanging="567"/>
        <w:jc w:val="both"/>
        <w:rPr>
          <w:rFonts w:ascii="Times New Roman" w:hAnsi="Times New Roman" w:cs="Times New Roman"/>
          <w:sz w:val="24"/>
          <w:szCs w:val="24"/>
        </w:rPr>
      </w:pPr>
      <w:r w:rsidRPr="00BF6362">
        <w:rPr>
          <w:rFonts w:ascii="Times New Roman" w:hAnsi="Times New Roman" w:cs="Times New Roman"/>
          <w:sz w:val="24"/>
          <w:szCs w:val="24"/>
        </w:rPr>
        <w:t xml:space="preserve">4.3. Hasil Olah Data: Komparasi Efisiensi Logistik dan Proyeksi Green Economy </w:t>
      </w:r>
    </w:p>
    <w:p w:rsidR="00BF6362" w:rsidRPr="00BF6362" w:rsidRDefault="00BF6362" w:rsidP="00E46F1F">
      <w:pPr>
        <w:spacing w:after="120" w:line="360" w:lineRule="auto"/>
        <w:ind w:left="426" w:firstLine="567"/>
        <w:jc w:val="both"/>
        <w:rPr>
          <w:rFonts w:ascii="Times New Roman" w:eastAsia="Times New Roman" w:hAnsi="Times New Roman" w:cs="Times New Roman"/>
          <w:sz w:val="24"/>
          <w:szCs w:val="24"/>
        </w:rPr>
      </w:pPr>
      <w:r w:rsidRPr="00BF6362">
        <w:rPr>
          <w:rFonts w:ascii="Times New Roman" w:eastAsia="Times New Roman" w:hAnsi="Times New Roman" w:cs="Times New Roman"/>
          <w:sz w:val="24"/>
          <w:szCs w:val="24"/>
        </w:rPr>
        <w:t xml:space="preserve">Berdasarkan simulasi uji coba terbatas (N=50 transaksi) pada modul </w:t>
      </w:r>
      <w:r w:rsidRPr="00BF6362">
        <w:rPr>
          <w:rFonts w:ascii="Times New Roman" w:eastAsia="Times New Roman" w:hAnsi="Times New Roman" w:cs="Times New Roman"/>
          <w:i/>
          <w:iCs/>
          <w:sz w:val="24"/>
          <w:szCs w:val="24"/>
        </w:rPr>
        <w:t>unified checkout</w:t>
      </w:r>
      <w:r w:rsidRPr="00BF6362">
        <w:rPr>
          <w:rFonts w:ascii="Times New Roman" w:eastAsia="Times New Roman" w:hAnsi="Times New Roman" w:cs="Times New Roman"/>
          <w:sz w:val="24"/>
          <w:szCs w:val="24"/>
        </w:rPr>
        <w:t xml:space="preserve"> dan pemetaan spasial, diperoleh data deskriptif yang menunjukkan signifikansi efisiensi operasional sistem dibandingkan metode konvensional. </w:t>
      </w:r>
    </w:p>
    <w:p w:rsidR="00E46F1F" w:rsidRPr="004D1350" w:rsidRDefault="00E46F1F" w:rsidP="00E46F1F">
      <w:pPr>
        <w:spacing w:after="120" w:line="240" w:lineRule="auto"/>
        <w:jc w:val="center"/>
        <w:rPr>
          <w:rFonts w:ascii="Times New Roman" w:eastAsia="Times New Roman" w:hAnsi="Times New Roman" w:cs="Times New Roman"/>
          <w:sz w:val="24"/>
          <w:szCs w:val="24"/>
        </w:rPr>
      </w:pPr>
      <w:proofErr w:type="gramStart"/>
      <w:r w:rsidRPr="004D1350">
        <w:rPr>
          <w:rFonts w:ascii="Times New Roman" w:eastAsia="Times New Roman" w:hAnsi="Times New Roman" w:cs="Times New Roman"/>
          <w:bCs/>
          <w:sz w:val="24"/>
          <w:szCs w:val="24"/>
        </w:rPr>
        <w:t>Tabel 2.</w:t>
      </w:r>
      <w:proofErr w:type="gramEnd"/>
      <w:r w:rsidRPr="004D1350">
        <w:rPr>
          <w:rFonts w:ascii="Times New Roman" w:eastAsia="Times New Roman" w:hAnsi="Times New Roman" w:cs="Times New Roman"/>
          <w:bCs/>
          <w:sz w:val="24"/>
          <w:szCs w:val="24"/>
        </w:rPr>
        <w:t xml:space="preserve"> Komparasi Rata-rata Efisiensi Logistik (N=50 Transaksi Multi-Warung)</w:t>
      </w:r>
    </w:p>
    <w:tbl>
      <w:tblPr>
        <w:tblStyle w:val="TableGrid"/>
        <w:tblW w:w="0" w:type="auto"/>
        <w:tblInd w:w="250" w:type="dxa"/>
        <w:tblLook w:val="04A0" w:firstRow="1" w:lastRow="0" w:firstColumn="1" w:lastColumn="0" w:noHBand="0" w:noVBand="1"/>
      </w:tblPr>
      <w:tblGrid>
        <w:gridCol w:w="2552"/>
        <w:gridCol w:w="1984"/>
        <w:gridCol w:w="1985"/>
        <w:gridCol w:w="1950"/>
      </w:tblGrid>
      <w:tr w:rsidR="00E46F1F" w:rsidTr="00E46F1F">
        <w:tc>
          <w:tcPr>
            <w:tcW w:w="2552" w:type="dxa"/>
            <w:shd w:val="pct10" w:color="auto" w:fill="auto"/>
            <w:vAlign w:val="center"/>
          </w:tcPr>
          <w:p w:rsidR="00E46F1F" w:rsidRDefault="00E46F1F" w:rsidP="00876D05">
            <w:pPr>
              <w:spacing w:before="120" w:after="120"/>
              <w:rPr>
                <w:rFonts w:ascii="Times New Roman" w:hAnsi="Times New Roman" w:cs="Times New Roman"/>
                <w:sz w:val="24"/>
                <w:szCs w:val="24"/>
              </w:rPr>
            </w:pPr>
            <w:r w:rsidRPr="004D1350">
              <w:rPr>
                <w:rFonts w:ascii="Times New Roman" w:eastAsia="Times New Roman" w:hAnsi="Times New Roman" w:cs="Times New Roman"/>
                <w:b/>
                <w:bCs/>
                <w:sz w:val="24"/>
                <w:szCs w:val="24"/>
              </w:rPr>
              <w:t>Indikator Pengukuran</w:t>
            </w:r>
          </w:p>
        </w:tc>
        <w:tc>
          <w:tcPr>
            <w:tcW w:w="1984" w:type="dxa"/>
            <w:shd w:val="pct10" w:color="auto" w:fill="auto"/>
            <w:vAlign w:val="center"/>
          </w:tcPr>
          <w:p w:rsidR="00E46F1F" w:rsidRDefault="00E46F1F" w:rsidP="00876D05">
            <w:pPr>
              <w:spacing w:before="120" w:after="120"/>
              <w:rPr>
                <w:rFonts w:ascii="Times New Roman" w:hAnsi="Times New Roman" w:cs="Times New Roman"/>
                <w:sz w:val="24"/>
                <w:szCs w:val="24"/>
              </w:rPr>
            </w:pPr>
            <w:r w:rsidRPr="004D1350">
              <w:rPr>
                <w:rFonts w:ascii="Times New Roman" w:eastAsia="Times New Roman" w:hAnsi="Times New Roman" w:cs="Times New Roman"/>
                <w:b/>
                <w:bCs/>
                <w:sz w:val="24"/>
                <w:szCs w:val="24"/>
              </w:rPr>
              <w:t>Skenario Konvensional (Tanpa Aplikasi)</w:t>
            </w:r>
          </w:p>
        </w:tc>
        <w:tc>
          <w:tcPr>
            <w:tcW w:w="1985" w:type="dxa"/>
            <w:shd w:val="pct10" w:color="auto" w:fill="auto"/>
            <w:vAlign w:val="center"/>
          </w:tcPr>
          <w:p w:rsidR="00E46F1F" w:rsidRDefault="00E46F1F" w:rsidP="00876D05">
            <w:pPr>
              <w:spacing w:before="120" w:after="120"/>
              <w:rPr>
                <w:rFonts w:ascii="Times New Roman" w:hAnsi="Times New Roman" w:cs="Times New Roman"/>
                <w:sz w:val="24"/>
                <w:szCs w:val="24"/>
              </w:rPr>
            </w:pPr>
            <w:r w:rsidRPr="004D1350">
              <w:rPr>
                <w:rFonts w:ascii="Times New Roman" w:eastAsia="Times New Roman" w:hAnsi="Times New Roman" w:cs="Times New Roman"/>
                <w:b/>
                <w:bCs/>
                <w:sz w:val="24"/>
                <w:szCs w:val="24"/>
              </w:rPr>
              <w:t>Skenario SuperApp "Wong Dewek"</w:t>
            </w:r>
          </w:p>
        </w:tc>
        <w:tc>
          <w:tcPr>
            <w:tcW w:w="1950" w:type="dxa"/>
            <w:shd w:val="pct10" w:color="auto" w:fill="auto"/>
            <w:vAlign w:val="center"/>
          </w:tcPr>
          <w:p w:rsidR="00E46F1F" w:rsidRDefault="00E46F1F" w:rsidP="00876D05">
            <w:pPr>
              <w:spacing w:before="120" w:after="120"/>
              <w:rPr>
                <w:rFonts w:ascii="Times New Roman" w:hAnsi="Times New Roman" w:cs="Times New Roman"/>
                <w:sz w:val="24"/>
                <w:szCs w:val="24"/>
              </w:rPr>
            </w:pPr>
            <w:r w:rsidRPr="004D1350">
              <w:rPr>
                <w:rFonts w:ascii="Times New Roman" w:eastAsia="Times New Roman" w:hAnsi="Times New Roman" w:cs="Times New Roman"/>
                <w:b/>
                <w:bCs/>
                <w:sz w:val="24"/>
                <w:szCs w:val="24"/>
              </w:rPr>
              <w:t>Persentase Peningkatan Efisiensi</w:t>
            </w:r>
          </w:p>
        </w:tc>
      </w:tr>
      <w:tr w:rsidR="00E46F1F" w:rsidTr="00E46F1F">
        <w:tc>
          <w:tcPr>
            <w:tcW w:w="2552" w:type="dxa"/>
          </w:tcPr>
          <w:p w:rsidR="00E46F1F" w:rsidRDefault="00E46F1F" w:rsidP="00876D05">
            <w:pPr>
              <w:spacing w:before="60" w:after="60"/>
              <w:rPr>
                <w:rFonts w:ascii="Times New Roman" w:hAnsi="Times New Roman" w:cs="Times New Roman"/>
                <w:sz w:val="24"/>
                <w:szCs w:val="24"/>
              </w:rPr>
            </w:pPr>
            <w:r w:rsidRPr="004D1350">
              <w:rPr>
                <w:rFonts w:ascii="Times New Roman" w:eastAsia="Times New Roman" w:hAnsi="Times New Roman" w:cs="Times New Roman"/>
                <w:sz w:val="24"/>
                <w:szCs w:val="24"/>
              </w:rPr>
              <w:t>Rata-rata Jarak Tempuh per Pesanan Gabungan</w:t>
            </w:r>
          </w:p>
        </w:tc>
        <w:tc>
          <w:tcPr>
            <w:tcW w:w="1984" w:type="dxa"/>
            <w:vAlign w:val="center"/>
          </w:tcPr>
          <w:p w:rsidR="00E46F1F" w:rsidRDefault="00E46F1F" w:rsidP="00876D05">
            <w:pPr>
              <w:spacing w:before="60" w:after="60"/>
              <w:rPr>
                <w:rFonts w:ascii="Times New Roman" w:hAnsi="Times New Roman" w:cs="Times New Roman"/>
                <w:sz w:val="24"/>
                <w:szCs w:val="24"/>
              </w:rPr>
            </w:pPr>
            <w:r w:rsidRPr="004D1350">
              <w:rPr>
                <w:rFonts w:ascii="Times New Roman" w:eastAsia="Times New Roman" w:hAnsi="Times New Roman" w:cs="Times New Roman"/>
                <w:sz w:val="24"/>
                <w:szCs w:val="24"/>
              </w:rPr>
              <w:t>8,5 km (3 kali penjemputan terpisah)</w:t>
            </w:r>
          </w:p>
        </w:tc>
        <w:tc>
          <w:tcPr>
            <w:tcW w:w="1985" w:type="dxa"/>
            <w:vAlign w:val="center"/>
          </w:tcPr>
          <w:p w:rsidR="00E46F1F" w:rsidRDefault="00E46F1F" w:rsidP="00876D05">
            <w:pPr>
              <w:spacing w:before="60" w:after="60"/>
              <w:rPr>
                <w:rFonts w:ascii="Times New Roman" w:hAnsi="Times New Roman" w:cs="Times New Roman"/>
                <w:sz w:val="24"/>
                <w:szCs w:val="24"/>
              </w:rPr>
            </w:pPr>
            <w:r w:rsidRPr="004D1350">
              <w:rPr>
                <w:rFonts w:ascii="Times New Roman" w:eastAsia="Times New Roman" w:hAnsi="Times New Roman" w:cs="Times New Roman"/>
                <w:sz w:val="24"/>
                <w:szCs w:val="24"/>
              </w:rPr>
              <w:t>3,2 km (Rute terintegrasi)</w:t>
            </w:r>
          </w:p>
        </w:tc>
        <w:tc>
          <w:tcPr>
            <w:tcW w:w="1950" w:type="dxa"/>
            <w:vAlign w:val="center"/>
          </w:tcPr>
          <w:p w:rsidR="00E46F1F" w:rsidRDefault="00E46F1F" w:rsidP="00876D05">
            <w:pPr>
              <w:spacing w:before="60" w:after="60"/>
              <w:rPr>
                <w:rFonts w:ascii="Times New Roman" w:hAnsi="Times New Roman" w:cs="Times New Roman"/>
                <w:sz w:val="24"/>
                <w:szCs w:val="24"/>
              </w:rPr>
            </w:pPr>
            <w:r w:rsidRPr="004D1350">
              <w:rPr>
                <w:rFonts w:ascii="Times New Roman" w:eastAsia="Times New Roman" w:hAnsi="Times New Roman" w:cs="Times New Roman"/>
                <w:sz w:val="24"/>
                <w:szCs w:val="24"/>
              </w:rPr>
              <w:t>Efisiensi 62,3%</w:t>
            </w:r>
          </w:p>
        </w:tc>
      </w:tr>
      <w:tr w:rsidR="00E46F1F" w:rsidTr="00E46F1F">
        <w:tc>
          <w:tcPr>
            <w:tcW w:w="2552" w:type="dxa"/>
          </w:tcPr>
          <w:p w:rsidR="00E46F1F" w:rsidRDefault="00E46F1F" w:rsidP="00876D05">
            <w:pPr>
              <w:spacing w:before="60" w:after="60"/>
              <w:rPr>
                <w:rFonts w:ascii="Times New Roman" w:hAnsi="Times New Roman" w:cs="Times New Roman"/>
                <w:sz w:val="24"/>
                <w:szCs w:val="24"/>
              </w:rPr>
            </w:pPr>
            <w:r w:rsidRPr="004D1350">
              <w:rPr>
                <w:rFonts w:ascii="Times New Roman" w:eastAsia="Times New Roman" w:hAnsi="Times New Roman" w:cs="Times New Roman"/>
                <w:sz w:val="24"/>
                <w:szCs w:val="24"/>
              </w:rPr>
              <w:t>Rata-rata Waktu Pemrosesan &amp; Pengantaran</w:t>
            </w:r>
          </w:p>
        </w:tc>
        <w:tc>
          <w:tcPr>
            <w:tcW w:w="1984" w:type="dxa"/>
            <w:vAlign w:val="center"/>
          </w:tcPr>
          <w:p w:rsidR="00E46F1F" w:rsidRDefault="00E46F1F" w:rsidP="00876D05">
            <w:pPr>
              <w:spacing w:before="60" w:after="60"/>
              <w:jc w:val="center"/>
              <w:rPr>
                <w:rFonts w:ascii="Times New Roman" w:hAnsi="Times New Roman" w:cs="Times New Roman"/>
                <w:sz w:val="24"/>
                <w:szCs w:val="24"/>
              </w:rPr>
            </w:pPr>
            <w:r w:rsidRPr="004D1350">
              <w:rPr>
                <w:rFonts w:ascii="Times New Roman" w:eastAsia="Times New Roman" w:hAnsi="Times New Roman" w:cs="Times New Roman"/>
                <w:sz w:val="24"/>
                <w:szCs w:val="24"/>
              </w:rPr>
              <w:t>55 Menit</w:t>
            </w:r>
          </w:p>
        </w:tc>
        <w:tc>
          <w:tcPr>
            <w:tcW w:w="1985" w:type="dxa"/>
            <w:vAlign w:val="center"/>
          </w:tcPr>
          <w:p w:rsidR="00E46F1F" w:rsidRDefault="00E46F1F" w:rsidP="00876D05">
            <w:pPr>
              <w:spacing w:before="60" w:after="60"/>
              <w:jc w:val="center"/>
              <w:rPr>
                <w:rFonts w:ascii="Times New Roman" w:hAnsi="Times New Roman" w:cs="Times New Roman"/>
                <w:sz w:val="24"/>
                <w:szCs w:val="24"/>
              </w:rPr>
            </w:pPr>
            <w:r w:rsidRPr="004D1350">
              <w:rPr>
                <w:rFonts w:ascii="Times New Roman" w:eastAsia="Times New Roman" w:hAnsi="Times New Roman" w:cs="Times New Roman"/>
                <w:sz w:val="24"/>
                <w:szCs w:val="24"/>
              </w:rPr>
              <w:t>25 Menit</w:t>
            </w:r>
          </w:p>
        </w:tc>
        <w:tc>
          <w:tcPr>
            <w:tcW w:w="1950" w:type="dxa"/>
            <w:vAlign w:val="center"/>
          </w:tcPr>
          <w:p w:rsidR="00E46F1F" w:rsidRDefault="00E46F1F" w:rsidP="00876D05">
            <w:pPr>
              <w:spacing w:before="60" w:after="60"/>
              <w:jc w:val="center"/>
              <w:rPr>
                <w:rFonts w:ascii="Times New Roman" w:hAnsi="Times New Roman" w:cs="Times New Roman"/>
                <w:sz w:val="24"/>
                <w:szCs w:val="24"/>
              </w:rPr>
            </w:pPr>
            <w:r w:rsidRPr="004D1350">
              <w:rPr>
                <w:rFonts w:ascii="Times New Roman" w:eastAsia="Times New Roman" w:hAnsi="Times New Roman" w:cs="Times New Roman"/>
                <w:sz w:val="24"/>
                <w:szCs w:val="24"/>
              </w:rPr>
              <w:t>Efisiensi 54,5%</w:t>
            </w:r>
          </w:p>
        </w:tc>
      </w:tr>
      <w:tr w:rsidR="00E46F1F" w:rsidTr="00E46F1F">
        <w:tc>
          <w:tcPr>
            <w:tcW w:w="2552" w:type="dxa"/>
          </w:tcPr>
          <w:p w:rsidR="00E46F1F" w:rsidRDefault="00E46F1F" w:rsidP="00876D05">
            <w:pPr>
              <w:spacing w:before="60" w:after="60"/>
              <w:rPr>
                <w:rFonts w:ascii="Times New Roman" w:hAnsi="Times New Roman" w:cs="Times New Roman"/>
                <w:sz w:val="24"/>
                <w:szCs w:val="24"/>
              </w:rPr>
            </w:pPr>
            <w:r w:rsidRPr="004D1350">
              <w:rPr>
                <w:rFonts w:ascii="Times New Roman" w:eastAsia="Times New Roman" w:hAnsi="Times New Roman" w:cs="Times New Roman"/>
                <w:sz w:val="24"/>
                <w:szCs w:val="24"/>
              </w:rPr>
              <w:t>Proyeksi Konsumsi BBM per 50 Transaksi</w:t>
            </w:r>
          </w:p>
        </w:tc>
        <w:tc>
          <w:tcPr>
            <w:tcW w:w="1984" w:type="dxa"/>
            <w:vAlign w:val="center"/>
          </w:tcPr>
          <w:p w:rsidR="00E46F1F" w:rsidRDefault="00E46F1F" w:rsidP="00876D05">
            <w:pPr>
              <w:spacing w:before="60" w:after="60"/>
              <w:jc w:val="center"/>
              <w:rPr>
                <w:rFonts w:ascii="Times New Roman" w:hAnsi="Times New Roman" w:cs="Times New Roman"/>
                <w:sz w:val="24"/>
                <w:szCs w:val="24"/>
              </w:rPr>
            </w:pPr>
            <w:r w:rsidRPr="004D1350">
              <w:rPr>
                <w:rFonts w:ascii="Times New Roman" w:eastAsia="Times New Roman" w:hAnsi="Times New Roman" w:cs="Times New Roman"/>
                <w:sz w:val="24"/>
                <w:szCs w:val="24"/>
              </w:rPr>
              <w:t>± 15 Liter</w:t>
            </w:r>
          </w:p>
        </w:tc>
        <w:tc>
          <w:tcPr>
            <w:tcW w:w="1985" w:type="dxa"/>
            <w:vAlign w:val="center"/>
          </w:tcPr>
          <w:p w:rsidR="00E46F1F" w:rsidRDefault="00E46F1F" w:rsidP="00876D05">
            <w:pPr>
              <w:spacing w:before="60" w:after="60"/>
              <w:jc w:val="center"/>
              <w:rPr>
                <w:rFonts w:ascii="Times New Roman" w:hAnsi="Times New Roman" w:cs="Times New Roman"/>
                <w:sz w:val="24"/>
                <w:szCs w:val="24"/>
              </w:rPr>
            </w:pPr>
            <w:r w:rsidRPr="004D1350">
              <w:rPr>
                <w:rFonts w:ascii="Times New Roman" w:eastAsia="Times New Roman" w:hAnsi="Times New Roman" w:cs="Times New Roman"/>
                <w:sz w:val="24"/>
                <w:szCs w:val="24"/>
              </w:rPr>
              <w:t>± 5,5 Liter</w:t>
            </w:r>
          </w:p>
        </w:tc>
        <w:tc>
          <w:tcPr>
            <w:tcW w:w="1950" w:type="dxa"/>
            <w:vAlign w:val="center"/>
          </w:tcPr>
          <w:p w:rsidR="00E46F1F" w:rsidRDefault="00E46F1F" w:rsidP="00876D05">
            <w:pPr>
              <w:spacing w:before="60" w:after="60"/>
              <w:jc w:val="center"/>
              <w:rPr>
                <w:rFonts w:ascii="Times New Roman" w:hAnsi="Times New Roman" w:cs="Times New Roman"/>
                <w:sz w:val="24"/>
                <w:szCs w:val="24"/>
              </w:rPr>
            </w:pPr>
            <w:r w:rsidRPr="004D1350">
              <w:rPr>
                <w:rFonts w:ascii="Times New Roman" w:eastAsia="Times New Roman" w:hAnsi="Times New Roman" w:cs="Times New Roman"/>
                <w:sz w:val="24"/>
                <w:szCs w:val="24"/>
              </w:rPr>
              <w:t>Efisiensi 63,3%</w:t>
            </w:r>
          </w:p>
        </w:tc>
      </w:tr>
    </w:tbl>
    <w:p w:rsidR="00BF6362" w:rsidRPr="00752561" w:rsidRDefault="00BF6362" w:rsidP="00E46F1F">
      <w:pPr>
        <w:spacing w:after="0" w:line="360" w:lineRule="auto"/>
        <w:ind w:left="567" w:firstLine="567"/>
        <w:jc w:val="both"/>
        <w:rPr>
          <w:rFonts w:ascii="Times New Roman" w:hAnsi="Times New Roman" w:cs="Times New Roman"/>
          <w:sz w:val="24"/>
          <w:szCs w:val="24"/>
        </w:rPr>
      </w:pPr>
    </w:p>
    <w:p w:rsidR="00E46F1F" w:rsidRPr="00E46F1F" w:rsidRDefault="00E46F1F" w:rsidP="00E46F1F">
      <w:pPr>
        <w:spacing w:after="0" w:line="360" w:lineRule="auto"/>
        <w:rPr>
          <w:rFonts w:ascii="Times New Roman" w:eastAsia="Times New Roman" w:hAnsi="Times New Roman" w:cs="Times New Roman"/>
          <w:sz w:val="24"/>
          <w:szCs w:val="24"/>
        </w:rPr>
      </w:pPr>
      <w:r w:rsidRPr="00E46F1F">
        <w:rPr>
          <w:rFonts w:ascii="Times New Roman" w:eastAsia="Times New Roman" w:hAnsi="Times New Roman" w:cs="Times New Roman"/>
          <w:bCs/>
          <w:sz w:val="24"/>
          <w:szCs w:val="24"/>
        </w:rPr>
        <w:t>4.4. Pembahasan: Logistik Hijau dan Pertumbuhan Inklusif</w:t>
      </w:r>
      <w:r w:rsidRPr="00E46F1F">
        <w:rPr>
          <w:rFonts w:ascii="Times New Roman" w:eastAsia="Times New Roman" w:hAnsi="Times New Roman" w:cs="Times New Roman"/>
          <w:sz w:val="24"/>
          <w:szCs w:val="24"/>
        </w:rPr>
        <w:t xml:space="preserve"> </w:t>
      </w:r>
    </w:p>
    <w:p w:rsidR="00E46F1F" w:rsidRPr="00E46F1F" w:rsidRDefault="00E46F1F" w:rsidP="00E46F1F">
      <w:pPr>
        <w:spacing w:after="0" w:line="360" w:lineRule="auto"/>
        <w:ind w:left="426" w:firstLine="567"/>
        <w:jc w:val="both"/>
        <w:rPr>
          <w:rFonts w:ascii="Times New Roman" w:eastAsia="Times New Roman" w:hAnsi="Times New Roman" w:cs="Times New Roman"/>
          <w:sz w:val="24"/>
          <w:szCs w:val="24"/>
        </w:rPr>
      </w:pPr>
      <w:proofErr w:type="gramStart"/>
      <w:r w:rsidRPr="00E46F1F">
        <w:rPr>
          <w:rFonts w:ascii="Times New Roman" w:eastAsia="Times New Roman" w:hAnsi="Times New Roman" w:cs="Times New Roman"/>
          <w:sz w:val="24"/>
          <w:szCs w:val="24"/>
        </w:rPr>
        <w:t>Merujuk pada Tabel 2, implementasi arsitektur Python FastAPI yang dipadukan dengan algoritma alokasi order terdekat memberikan dampak kuantitatif yang masif pada rantai pasok lokal.</w:t>
      </w:r>
      <w:proofErr w:type="gramEnd"/>
      <w:r w:rsidRPr="00E46F1F">
        <w:rPr>
          <w:rFonts w:ascii="Times New Roman" w:eastAsia="Times New Roman" w:hAnsi="Times New Roman" w:cs="Times New Roman"/>
          <w:sz w:val="24"/>
          <w:szCs w:val="24"/>
        </w:rPr>
        <w:t xml:space="preserve"> </w:t>
      </w:r>
      <w:proofErr w:type="gramStart"/>
      <w:r w:rsidRPr="00E46F1F">
        <w:rPr>
          <w:rFonts w:ascii="Times New Roman" w:eastAsia="Times New Roman" w:hAnsi="Times New Roman" w:cs="Times New Roman"/>
          <w:sz w:val="24"/>
          <w:szCs w:val="24"/>
        </w:rPr>
        <w:t>Dalam sistem konvensional, pesanan dari tiga warung berbeda membutuhkan tiga perjalanan terpisah.</w:t>
      </w:r>
      <w:proofErr w:type="gramEnd"/>
      <w:r w:rsidRPr="00E46F1F">
        <w:rPr>
          <w:rFonts w:ascii="Times New Roman" w:eastAsia="Times New Roman" w:hAnsi="Times New Roman" w:cs="Times New Roman"/>
          <w:sz w:val="24"/>
          <w:szCs w:val="24"/>
        </w:rPr>
        <w:t xml:space="preserve"> </w:t>
      </w:r>
      <w:proofErr w:type="gramStart"/>
      <w:r w:rsidRPr="00E46F1F">
        <w:rPr>
          <w:rFonts w:ascii="Times New Roman" w:eastAsia="Times New Roman" w:hAnsi="Times New Roman" w:cs="Times New Roman"/>
          <w:sz w:val="24"/>
          <w:szCs w:val="24"/>
        </w:rPr>
        <w:t>Melalui penyatuan keranjang belanja, sistem "Wong Dewek" memetakan satu rute melingkar (</w:t>
      </w:r>
      <w:r w:rsidRPr="00E46F1F">
        <w:rPr>
          <w:rFonts w:ascii="Times New Roman" w:eastAsia="Times New Roman" w:hAnsi="Times New Roman" w:cs="Times New Roman"/>
          <w:i/>
          <w:iCs/>
          <w:sz w:val="24"/>
          <w:szCs w:val="24"/>
        </w:rPr>
        <w:t>circular route</w:t>
      </w:r>
      <w:r w:rsidRPr="00E46F1F">
        <w:rPr>
          <w:rFonts w:ascii="Times New Roman" w:eastAsia="Times New Roman" w:hAnsi="Times New Roman" w:cs="Times New Roman"/>
          <w:sz w:val="24"/>
          <w:szCs w:val="24"/>
        </w:rPr>
        <w:t>) terpendek bagi pengemudi.</w:t>
      </w:r>
      <w:proofErr w:type="gramEnd"/>
      <w:r w:rsidRPr="00E46F1F">
        <w:rPr>
          <w:rFonts w:ascii="Times New Roman" w:eastAsia="Times New Roman" w:hAnsi="Times New Roman" w:cs="Times New Roman"/>
          <w:sz w:val="24"/>
          <w:szCs w:val="24"/>
        </w:rPr>
        <w:t xml:space="preserve"> Hal ini memicu penurunan jarak tempuh sebesar 62</w:t>
      </w:r>
      <w:proofErr w:type="gramStart"/>
      <w:r w:rsidRPr="00E46F1F">
        <w:rPr>
          <w:rFonts w:ascii="Times New Roman" w:eastAsia="Times New Roman" w:hAnsi="Times New Roman" w:cs="Times New Roman"/>
          <w:sz w:val="24"/>
          <w:szCs w:val="24"/>
        </w:rPr>
        <w:t>,3</w:t>
      </w:r>
      <w:proofErr w:type="gramEnd"/>
      <w:r w:rsidRPr="00E46F1F">
        <w:rPr>
          <w:rFonts w:ascii="Times New Roman" w:eastAsia="Times New Roman" w:hAnsi="Times New Roman" w:cs="Times New Roman"/>
          <w:sz w:val="24"/>
          <w:szCs w:val="24"/>
        </w:rPr>
        <w:t xml:space="preserve">% dan berkorelasi langsung pada penghematan konsumsi BBM hingga 63,3%. </w:t>
      </w:r>
      <w:proofErr w:type="gramStart"/>
      <w:r w:rsidRPr="00E46F1F">
        <w:rPr>
          <w:rFonts w:ascii="Times New Roman" w:eastAsia="Times New Roman" w:hAnsi="Times New Roman" w:cs="Times New Roman"/>
          <w:sz w:val="24"/>
          <w:szCs w:val="24"/>
        </w:rPr>
        <w:lastRenderedPageBreak/>
        <w:t>Angka ini merepresentasikan penurunan jejak karbon (</w:t>
      </w:r>
      <w:r w:rsidRPr="00E46F1F">
        <w:rPr>
          <w:rFonts w:ascii="Times New Roman" w:eastAsia="Times New Roman" w:hAnsi="Times New Roman" w:cs="Times New Roman"/>
          <w:i/>
          <w:iCs/>
          <w:sz w:val="24"/>
          <w:szCs w:val="24"/>
        </w:rPr>
        <w:t>carbon footprint</w:t>
      </w:r>
      <w:r w:rsidRPr="00E46F1F">
        <w:rPr>
          <w:rFonts w:ascii="Times New Roman" w:eastAsia="Times New Roman" w:hAnsi="Times New Roman" w:cs="Times New Roman"/>
          <w:sz w:val="24"/>
          <w:szCs w:val="24"/>
        </w:rPr>
        <w:t>) nyata dalam kerangka logistik hijau (Sarkis, 2020).</w:t>
      </w:r>
      <w:proofErr w:type="gramEnd"/>
      <w:r w:rsidRPr="00E46F1F">
        <w:rPr>
          <w:rFonts w:ascii="Times New Roman" w:eastAsia="Times New Roman" w:hAnsi="Times New Roman" w:cs="Times New Roman"/>
          <w:sz w:val="24"/>
          <w:szCs w:val="24"/>
        </w:rPr>
        <w:t xml:space="preserve"> </w:t>
      </w:r>
    </w:p>
    <w:p w:rsidR="00E46F1F" w:rsidRPr="00E46F1F" w:rsidRDefault="00E46F1F" w:rsidP="00E46F1F">
      <w:pPr>
        <w:spacing w:after="0" w:line="360" w:lineRule="auto"/>
        <w:ind w:left="426" w:firstLine="567"/>
        <w:jc w:val="both"/>
        <w:rPr>
          <w:rFonts w:ascii="Times New Roman" w:eastAsia="Times New Roman" w:hAnsi="Times New Roman" w:cs="Times New Roman"/>
          <w:sz w:val="24"/>
          <w:szCs w:val="24"/>
        </w:rPr>
      </w:pPr>
      <w:proofErr w:type="gramStart"/>
      <w:r w:rsidRPr="00E46F1F">
        <w:rPr>
          <w:rFonts w:ascii="Times New Roman" w:eastAsia="Times New Roman" w:hAnsi="Times New Roman" w:cs="Times New Roman"/>
          <w:sz w:val="24"/>
          <w:szCs w:val="24"/>
        </w:rPr>
        <w:t>Lebih lanjut, efisiensi operasional ini menjadi pondasi bagi skema manajemen operasional bagi hasil kemitraan yang menopang inklusi ekonomi.</w:t>
      </w:r>
      <w:proofErr w:type="gramEnd"/>
      <w:r w:rsidRPr="00E46F1F">
        <w:rPr>
          <w:rFonts w:ascii="Times New Roman" w:eastAsia="Times New Roman" w:hAnsi="Times New Roman" w:cs="Times New Roman"/>
          <w:sz w:val="24"/>
          <w:szCs w:val="24"/>
        </w:rPr>
        <w:t xml:space="preserve"> </w:t>
      </w:r>
      <w:proofErr w:type="gramStart"/>
      <w:r w:rsidRPr="00E46F1F">
        <w:rPr>
          <w:rFonts w:ascii="Times New Roman" w:eastAsia="Times New Roman" w:hAnsi="Times New Roman" w:cs="Times New Roman"/>
          <w:sz w:val="24"/>
          <w:szCs w:val="24"/>
        </w:rPr>
        <w:t>SuperApp "Wong Dewek" mengasumsikan porsi bagi hasil yang adil (misalnya 80%-85% untuk mitra pengemudi) di dalam cetak birunya.</w:t>
      </w:r>
      <w:proofErr w:type="gramEnd"/>
      <w:r w:rsidRPr="00E46F1F">
        <w:rPr>
          <w:rFonts w:ascii="Times New Roman" w:eastAsia="Times New Roman" w:hAnsi="Times New Roman" w:cs="Times New Roman"/>
          <w:sz w:val="24"/>
          <w:szCs w:val="24"/>
        </w:rPr>
        <w:t xml:space="preserve"> Didukung oleh penurunan waktu pengantaran sebesar 54</w:t>
      </w:r>
      <w:proofErr w:type="gramStart"/>
      <w:r w:rsidRPr="00E46F1F">
        <w:rPr>
          <w:rFonts w:ascii="Times New Roman" w:eastAsia="Times New Roman" w:hAnsi="Times New Roman" w:cs="Times New Roman"/>
          <w:sz w:val="24"/>
          <w:szCs w:val="24"/>
        </w:rPr>
        <w:t>,5</w:t>
      </w:r>
      <w:proofErr w:type="gramEnd"/>
      <w:r w:rsidRPr="00E46F1F">
        <w:rPr>
          <w:rFonts w:ascii="Times New Roman" w:eastAsia="Times New Roman" w:hAnsi="Times New Roman" w:cs="Times New Roman"/>
          <w:sz w:val="24"/>
          <w:szCs w:val="24"/>
        </w:rPr>
        <w:t>% (Tabel 2), mitra pengemudi memiliki kapasitas waktu untuk mengambil volume pesanan yang jauh lebih banyak per harinya (</w:t>
      </w:r>
      <w:r w:rsidRPr="00E46F1F">
        <w:rPr>
          <w:rFonts w:ascii="Times New Roman" w:eastAsia="Times New Roman" w:hAnsi="Times New Roman" w:cs="Times New Roman"/>
          <w:i/>
          <w:sz w:val="24"/>
          <w:szCs w:val="24"/>
        </w:rPr>
        <w:t>turnover rate</w:t>
      </w:r>
      <w:r w:rsidRPr="00E46F1F">
        <w:rPr>
          <w:rFonts w:ascii="Times New Roman" w:eastAsia="Times New Roman" w:hAnsi="Times New Roman" w:cs="Times New Roman"/>
          <w:sz w:val="24"/>
          <w:szCs w:val="24"/>
        </w:rPr>
        <w:t xml:space="preserve"> meningkat). </w:t>
      </w:r>
      <w:proofErr w:type="gramStart"/>
      <w:r w:rsidRPr="00E46F1F">
        <w:rPr>
          <w:rFonts w:ascii="Times New Roman" w:eastAsia="Times New Roman" w:hAnsi="Times New Roman" w:cs="Times New Roman"/>
          <w:sz w:val="24"/>
          <w:szCs w:val="24"/>
        </w:rPr>
        <w:t>Peningkatan kecepatan sirkulasi transaksi ini secara langsung memastikan keberlanjutan pendapatan harian pengemudi lokal (Tjiptono, 2019), sembari menjaga biaya ongkos kirim tetap terjangkau bagi konsumen (warga).</w:t>
      </w:r>
      <w:proofErr w:type="gramEnd"/>
      <w:r w:rsidRPr="00E46F1F">
        <w:rPr>
          <w:rFonts w:ascii="Times New Roman" w:eastAsia="Times New Roman" w:hAnsi="Times New Roman" w:cs="Times New Roman"/>
          <w:sz w:val="24"/>
          <w:szCs w:val="24"/>
        </w:rPr>
        <w:t xml:space="preserve"> </w:t>
      </w:r>
      <w:proofErr w:type="gramStart"/>
      <w:r w:rsidRPr="00E46F1F">
        <w:rPr>
          <w:rFonts w:ascii="Times New Roman" w:eastAsia="Times New Roman" w:hAnsi="Times New Roman" w:cs="Times New Roman"/>
          <w:sz w:val="24"/>
          <w:szCs w:val="24"/>
        </w:rPr>
        <w:t>Perputaran uang yang intensif dan bertahan di dalam ekosistem komunitas inilah yang menciptakan resiliensi sejati terhadap guncangan makroekonomi eksternal.</w:t>
      </w:r>
      <w:proofErr w:type="gramEnd"/>
      <w:r w:rsidRPr="00E46F1F">
        <w:rPr>
          <w:rFonts w:ascii="Times New Roman" w:eastAsia="Times New Roman" w:hAnsi="Times New Roman" w:cs="Times New Roman"/>
          <w:sz w:val="24"/>
          <w:szCs w:val="24"/>
        </w:rPr>
        <w:t xml:space="preserve"> </w:t>
      </w:r>
    </w:p>
    <w:p w:rsidR="00E46F1F" w:rsidRDefault="00E46F1F" w:rsidP="00752561">
      <w:pPr>
        <w:spacing w:after="0" w:line="360" w:lineRule="auto"/>
        <w:ind w:left="567" w:hanging="567"/>
        <w:jc w:val="both"/>
        <w:rPr>
          <w:rFonts w:ascii="Times New Roman" w:hAnsi="Times New Roman" w:cs="Times New Roman"/>
          <w:sz w:val="24"/>
          <w:szCs w:val="24"/>
        </w:rPr>
      </w:pPr>
    </w:p>
    <w:p w:rsidR="004D1350" w:rsidRDefault="00114288" w:rsidP="00752561">
      <w:pPr>
        <w:spacing w:after="0" w:line="360" w:lineRule="auto"/>
        <w:ind w:left="567" w:hanging="567"/>
        <w:jc w:val="both"/>
        <w:rPr>
          <w:rFonts w:ascii="Times New Roman" w:hAnsi="Times New Roman" w:cs="Times New Roman"/>
          <w:sz w:val="24"/>
          <w:szCs w:val="24"/>
        </w:rPr>
      </w:pPr>
      <w:r w:rsidRPr="00752561">
        <w:rPr>
          <w:rFonts w:ascii="Times New Roman" w:hAnsi="Times New Roman" w:cs="Times New Roman"/>
          <w:sz w:val="24"/>
          <w:szCs w:val="24"/>
        </w:rPr>
        <w:t>4.</w:t>
      </w:r>
      <w:r w:rsidR="00752561">
        <w:rPr>
          <w:rFonts w:ascii="Times New Roman" w:hAnsi="Times New Roman" w:cs="Times New Roman"/>
          <w:sz w:val="24"/>
          <w:szCs w:val="24"/>
        </w:rPr>
        <w:t>2</w:t>
      </w:r>
      <w:r w:rsidRPr="00752561">
        <w:rPr>
          <w:rFonts w:ascii="Times New Roman" w:hAnsi="Times New Roman" w:cs="Times New Roman"/>
          <w:sz w:val="24"/>
          <w:szCs w:val="24"/>
        </w:rPr>
        <w:t xml:space="preserve">. Skema Bagi Hasil Kemitraan untuk Pertumbuhan Inklusif </w:t>
      </w:r>
    </w:p>
    <w:p w:rsidR="00752561" w:rsidRDefault="00114288" w:rsidP="008963AF">
      <w:pPr>
        <w:spacing w:after="0" w:line="360" w:lineRule="auto"/>
        <w:ind w:left="426" w:firstLine="567"/>
        <w:jc w:val="both"/>
        <w:rPr>
          <w:rFonts w:ascii="Times New Roman" w:hAnsi="Times New Roman" w:cs="Times New Roman"/>
          <w:sz w:val="24"/>
          <w:szCs w:val="24"/>
        </w:rPr>
      </w:pPr>
      <w:proofErr w:type="gramStart"/>
      <w:r w:rsidRPr="00752561">
        <w:rPr>
          <w:rFonts w:ascii="Times New Roman" w:hAnsi="Times New Roman" w:cs="Times New Roman"/>
          <w:sz w:val="24"/>
          <w:szCs w:val="24"/>
        </w:rPr>
        <w:t>Pertumbuhan ekonomi yang inklusif mensyaratkan pemerataan manfaat ekonomi.</w:t>
      </w:r>
      <w:proofErr w:type="gramEnd"/>
      <w:r w:rsidRPr="00752561">
        <w:rPr>
          <w:rFonts w:ascii="Times New Roman" w:hAnsi="Times New Roman" w:cs="Times New Roman"/>
          <w:sz w:val="24"/>
          <w:szCs w:val="24"/>
        </w:rPr>
        <w:t xml:space="preserve"> </w:t>
      </w:r>
      <w:proofErr w:type="gramStart"/>
      <w:r w:rsidRPr="00752561">
        <w:rPr>
          <w:rFonts w:ascii="Times New Roman" w:hAnsi="Times New Roman" w:cs="Times New Roman"/>
          <w:sz w:val="24"/>
          <w:szCs w:val="24"/>
        </w:rPr>
        <w:t>SuperApp "Wong Dewek" mendesain skema manajemen operasional bagi hasil untuk mitra pengemudi yang adil.</w:t>
      </w:r>
      <w:proofErr w:type="gramEnd"/>
      <w:r w:rsidRPr="00752561">
        <w:rPr>
          <w:rFonts w:ascii="Times New Roman" w:hAnsi="Times New Roman" w:cs="Times New Roman"/>
          <w:sz w:val="24"/>
          <w:szCs w:val="24"/>
        </w:rPr>
        <w:t xml:space="preserve"> </w:t>
      </w:r>
      <w:proofErr w:type="gramStart"/>
      <w:r w:rsidRPr="00752561">
        <w:rPr>
          <w:rFonts w:ascii="Times New Roman" w:hAnsi="Times New Roman" w:cs="Times New Roman"/>
          <w:sz w:val="24"/>
          <w:szCs w:val="24"/>
        </w:rPr>
        <w:t>Perputaran uang yang bertahan di dalam komunitas menciptakan resiliensi terhadap guncangan makroekonomi.</w:t>
      </w:r>
      <w:proofErr w:type="gramEnd"/>
      <w:r w:rsidRPr="00752561">
        <w:rPr>
          <w:rFonts w:ascii="Times New Roman" w:hAnsi="Times New Roman" w:cs="Times New Roman"/>
          <w:sz w:val="24"/>
          <w:szCs w:val="24"/>
        </w:rPr>
        <w:t xml:space="preserve"> </w:t>
      </w:r>
    </w:p>
    <w:p w:rsidR="004D1350" w:rsidRDefault="004D1350" w:rsidP="00752561">
      <w:pPr>
        <w:spacing w:after="0" w:line="360" w:lineRule="auto"/>
        <w:ind w:left="567" w:hanging="567"/>
        <w:jc w:val="both"/>
        <w:rPr>
          <w:rFonts w:ascii="Times New Roman" w:hAnsi="Times New Roman" w:cs="Times New Roman"/>
          <w:sz w:val="24"/>
          <w:szCs w:val="24"/>
        </w:rPr>
      </w:pPr>
    </w:p>
    <w:p w:rsidR="004D1350" w:rsidRDefault="004D1350" w:rsidP="004D1350">
      <w:pPr>
        <w:spacing w:after="120" w:line="360" w:lineRule="auto"/>
        <w:ind w:left="567" w:hanging="567"/>
        <w:jc w:val="both"/>
        <w:rPr>
          <w:rFonts w:ascii="Times New Roman" w:hAnsi="Times New Roman" w:cs="Times New Roman"/>
          <w:sz w:val="24"/>
          <w:szCs w:val="24"/>
        </w:rPr>
      </w:pPr>
      <w:r w:rsidRPr="004D1350">
        <w:rPr>
          <w:rFonts w:ascii="Times New Roman" w:hAnsi="Times New Roman" w:cs="Times New Roman"/>
          <w:b/>
          <w:sz w:val="24"/>
          <w:szCs w:val="24"/>
        </w:rPr>
        <w:t xml:space="preserve">Hasil </w:t>
      </w:r>
      <w:r w:rsidR="008963AF">
        <w:rPr>
          <w:rFonts w:ascii="Times New Roman" w:hAnsi="Times New Roman" w:cs="Times New Roman"/>
          <w:b/>
          <w:sz w:val="24"/>
          <w:szCs w:val="24"/>
        </w:rPr>
        <w:t>dan Pembahasan</w:t>
      </w:r>
    </w:p>
    <w:p w:rsidR="00752561" w:rsidRDefault="00752561" w:rsidP="004D1350">
      <w:pPr>
        <w:spacing w:after="0" w:line="360" w:lineRule="auto"/>
        <w:ind w:firstLine="567"/>
        <w:jc w:val="both"/>
        <w:rPr>
          <w:rFonts w:ascii="Times New Roman" w:hAnsi="Times New Roman" w:cs="Times New Roman"/>
          <w:sz w:val="24"/>
          <w:szCs w:val="24"/>
        </w:rPr>
      </w:pPr>
      <w:r w:rsidRPr="00752561">
        <w:rPr>
          <w:rFonts w:ascii="Times New Roman" w:hAnsi="Times New Roman" w:cs="Times New Roman"/>
          <w:sz w:val="24"/>
          <w:szCs w:val="24"/>
        </w:rPr>
        <w:t xml:space="preserve">Komparasi Efisiensi Logistik dan Proyeksi </w:t>
      </w:r>
      <w:r w:rsidRPr="008963AF">
        <w:rPr>
          <w:rFonts w:ascii="Times New Roman" w:hAnsi="Times New Roman" w:cs="Times New Roman"/>
          <w:i/>
          <w:sz w:val="24"/>
          <w:szCs w:val="24"/>
        </w:rPr>
        <w:t>Green Economy</w:t>
      </w:r>
      <w:r w:rsidRPr="00752561">
        <w:rPr>
          <w:rFonts w:ascii="Times New Roman" w:hAnsi="Times New Roman" w:cs="Times New Roman"/>
          <w:sz w:val="24"/>
          <w:szCs w:val="24"/>
        </w:rPr>
        <w:t xml:space="preserve"> Berdasarkan simulasi uji coba terbatas pada modul </w:t>
      </w:r>
      <w:r w:rsidRPr="008963AF">
        <w:rPr>
          <w:rFonts w:ascii="Times New Roman" w:hAnsi="Times New Roman" w:cs="Times New Roman"/>
          <w:i/>
          <w:sz w:val="24"/>
          <w:szCs w:val="24"/>
        </w:rPr>
        <w:t>unified checkout</w:t>
      </w:r>
      <w:r w:rsidRPr="00752561">
        <w:rPr>
          <w:rFonts w:ascii="Times New Roman" w:hAnsi="Times New Roman" w:cs="Times New Roman"/>
          <w:sz w:val="24"/>
          <w:szCs w:val="24"/>
        </w:rPr>
        <w:t xml:space="preserve"> dan pemetaan spasial, diperoleh data deskriptif yang menunjukkan signifikansi efisiensi operasional.</w:t>
      </w:r>
    </w:p>
    <w:p w:rsidR="004D1350" w:rsidRPr="004D1350" w:rsidRDefault="004D1350" w:rsidP="004D1350">
      <w:pPr>
        <w:spacing w:after="120" w:line="360" w:lineRule="auto"/>
        <w:ind w:firstLine="567"/>
        <w:rPr>
          <w:rFonts w:ascii="Times New Roman" w:eastAsia="Times New Roman" w:hAnsi="Times New Roman" w:cs="Times New Roman"/>
          <w:sz w:val="24"/>
          <w:szCs w:val="24"/>
        </w:rPr>
      </w:pPr>
      <w:proofErr w:type="gramStart"/>
      <w:r w:rsidRPr="004D1350">
        <w:rPr>
          <w:rFonts w:ascii="Times New Roman" w:eastAsia="Times New Roman" w:hAnsi="Times New Roman" w:cs="Times New Roman"/>
          <w:sz w:val="24"/>
          <w:szCs w:val="24"/>
        </w:rPr>
        <w:t>Merujuk pada Tabel 2, implementasi arsitektur Python FastAPI yang dipadukan dengan algoritma alokasi order terdekat memberikan dampak kuantitatif yang masif.</w:t>
      </w:r>
      <w:proofErr w:type="gramEnd"/>
    </w:p>
    <w:p w:rsidR="004D1350" w:rsidRDefault="004D1350" w:rsidP="004D1350">
      <w:pPr>
        <w:numPr>
          <w:ilvl w:val="0"/>
          <w:numId w:val="1"/>
        </w:numPr>
        <w:tabs>
          <w:tab w:val="clear" w:pos="720"/>
        </w:tabs>
        <w:spacing w:after="0" w:line="360" w:lineRule="auto"/>
        <w:ind w:left="284" w:hanging="284"/>
        <w:jc w:val="both"/>
        <w:rPr>
          <w:rFonts w:ascii="Times New Roman" w:eastAsia="Times New Roman" w:hAnsi="Times New Roman" w:cs="Times New Roman"/>
          <w:sz w:val="24"/>
          <w:szCs w:val="24"/>
        </w:rPr>
      </w:pPr>
      <w:r w:rsidRPr="004D1350">
        <w:rPr>
          <w:rFonts w:ascii="Times New Roman" w:eastAsia="Times New Roman" w:hAnsi="Times New Roman" w:cs="Times New Roman"/>
          <w:b/>
          <w:bCs/>
          <w:sz w:val="24"/>
          <w:szCs w:val="24"/>
        </w:rPr>
        <w:t>Reduksi Jarak dan Waktu (</w:t>
      </w:r>
      <w:r w:rsidRPr="004D1350">
        <w:rPr>
          <w:rFonts w:ascii="Times New Roman" w:eastAsia="Times New Roman" w:hAnsi="Times New Roman" w:cs="Times New Roman"/>
          <w:b/>
          <w:bCs/>
          <w:i/>
          <w:sz w:val="24"/>
          <w:szCs w:val="24"/>
        </w:rPr>
        <w:t>Green Logistics</w:t>
      </w:r>
      <w:r w:rsidRPr="004D1350">
        <w:rPr>
          <w:rFonts w:ascii="Times New Roman" w:eastAsia="Times New Roman" w:hAnsi="Times New Roman" w:cs="Times New Roman"/>
          <w:b/>
          <w:bCs/>
          <w:sz w:val="24"/>
          <w:szCs w:val="24"/>
        </w:rPr>
        <w:t>)</w:t>
      </w:r>
      <w:r w:rsidRPr="004D1350">
        <w:rPr>
          <w:rFonts w:ascii="Times New Roman" w:eastAsia="Times New Roman" w:hAnsi="Times New Roman" w:cs="Times New Roman"/>
          <w:sz w:val="24"/>
          <w:szCs w:val="24"/>
        </w:rPr>
        <w:t xml:space="preserve"> </w:t>
      </w:r>
    </w:p>
    <w:p w:rsidR="004D1350" w:rsidRPr="004D1350" w:rsidRDefault="004D1350" w:rsidP="004D1350">
      <w:pPr>
        <w:spacing w:after="240" w:line="360" w:lineRule="auto"/>
        <w:ind w:left="284"/>
        <w:jc w:val="both"/>
        <w:rPr>
          <w:rFonts w:ascii="Times New Roman" w:eastAsia="Times New Roman" w:hAnsi="Times New Roman" w:cs="Times New Roman"/>
          <w:sz w:val="24"/>
          <w:szCs w:val="24"/>
        </w:rPr>
      </w:pPr>
      <w:r w:rsidRPr="004D1350">
        <w:rPr>
          <w:rFonts w:ascii="Times New Roman" w:eastAsia="Times New Roman" w:hAnsi="Times New Roman" w:cs="Times New Roman"/>
          <w:sz w:val="24"/>
          <w:szCs w:val="24"/>
        </w:rPr>
        <w:t>Terjadi penurunan jarak tempuh sebesar 62</w:t>
      </w:r>
      <w:proofErr w:type="gramStart"/>
      <w:r w:rsidRPr="004D1350">
        <w:rPr>
          <w:rFonts w:ascii="Times New Roman" w:eastAsia="Times New Roman" w:hAnsi="Times New Roman" w:cs="Times New Roman"/>
          <w:sz w:val="24"/>
          <w:szCs w:val="24"/>
        </w:rPr>
        <w:t>,3</w:t>
      </w:r>
      <w:proofErr w:type="gramEnd"/>
      <w:r w:rsidRPr="004D1350">
        <w:rPr>
          <w:rFonts w:ascii="Times New Roman" w:eastAsia="Times New Roman" w:hAnsi="Times New Roman" w:cs="Times New Roman"/>
          <w:sz w:val="24"/>
          <w:szCs w:val="24"/>
        </w:rPr>
        <w:t xml:space="preserve">%. </w:t>
      </w:r>
      <w:proofErr w:type="gramStart"/>
      <w:r w:rsidRPr="004D1350">
        <w:rPr>
          <w:rFonts w:ascii="Times New Roman" w:eastAsia="Times New Roman" w:hAnsi="Times New Roman" w:cs="Times New Roman"/>
          <w:sz w:val="24"/>
          <w:szCs w:val="24"/>
        </w:rPr>
        <w:t>Dalam sistem konvensional, pesanan dari tiga warung berbeda membutuhkan tiga perjalanan terpisah.</w:t>
      </w:r>
      <w:proofErr w:type="gramEnd"/>
      <w:r w:rsidRPr="004D1350">
        <w:rPr>
          <w:rFonts w:ascii="Times New Roman" w:eastAsia="Times New Roman" w:hAnsi="Times New Roman" w:cs="Times New Roman"/>
          <w:sz w:val="24"/>
          <w:szCs w:val="24"/>
        </w:rPr>
        <w:t xml:space="preserve"> </w:t>
      </w:r>
      <w:proofErr w:type="gramStart"/>
      <w:r w:rsidRPr="004D1350">
        <w:rPr>
          <w:rFonts w:ascii="Times New Roman" w:eastAsia="Times New Roman" w:hAnsi="Times New Roman" w:cs="Times New Roman"/>
          <w:sz w:val="24"/>
          <w:szCs w:val="24"/>
        </w:rPr>
        <w:t>Melalui penyatuan keranjang belanja "Wong Dewek", sistem secara otomatis memetakan satu rute melingkar (circular route) terpendek bagi mitra pengemudi.</w:t>
      </w:r>
      <w:proofErr w:type="gramEnd"/>
      <w:r w:rsidRPr="004D1350">
        <w:rPr>
          <w:rFonts w:ascii="Times New Roman" w:eastAsia="Times New Roman" w:hAnsi="Times New Roman" w:cs="Times New Roman"/>
          <w:sz w:val="24"/>
          <w:szCs w:val="24"/>
        </w:rPr>
        <w:t xml:space="preserve"> Penurunan jarak ini </w:t>
      </w:r>
      <w:r w:rsidRPr="004D1350">
        <w:rPr>
          <w:rFonts w:ascii="Times New Roman" w:eastAsia="Times New Roman" w:hAnsi="Times New Roman" w:cs="Times New Roman"/>
          <w:sz w:val="24"/>
          <w:szCs w:val="24"/>
        </w:rPr>
        <w:lastRenderedPageBreak/>
        <w:t>berkorelasi langsung dengan penghematan konsumsi bahan bakar (BBM) hingga 63</w:t>
      </w:r>
      <w:proofErr w:type="gramStart"/>
      <w:r w:rsidRPr="004D1350">
        <w:rPr>
          <w:rFonts w:ascii="Times New Roman" w:eastAsia="Times New Roman" w:hAnsi="Times New Roman" w:cs="Times New Roman"/>
          <w:sz w:val="24"/>
          <w:szCs w:val="24"/>
        </w:rPr>
        <w:t>,3</w:t>
      </w:r>
      <w:proofErr w:type="gramEnd"/>
      <w:r w:rsidRPr="004D1350">
        <w:rPr>
          <w:rFonts w:ascii="Times New Roman" w:eastAsia="Times New Roman" w:hAnsi="Times New Roman" w:cs="Times New Roman"/>
          <w:sz w:val="24"/>
          <w:szCs w:val="24"/>
        </w:rPr>
        <w:t xml:space="preserve">%. </w:t>
      </w:r>
      <w:proofErr w:type="gramStart"/>
      <w:r w:rsidRPr="004D1350">
        <w:rPr>
          <w:rFonts w:ascii="Times New Roman" w:eastAsia="Times New Roman" w:hAnsi="Times New Roman" w:cs="Times New Roman"/>
          <w:sz w:val="24"/>
          <w:szCs w:val="24"/>
        </w:rPr>
        <w:t xml:space="preserve">Dalam kerangka </w:t>
      </w:r>
      <w:r w:rsidRPr="004D1350">
        <w:rPr>
          <w:rFonts w:ascii="Times New Roman" w:eastAsia="Times New Roman" w:hAnsi="Times New Roman" w:cs="Times New Roman"/>
          <w:i/>
          <w:iCs/>
          <w:sz w:val="24"/>
          <w:szCs w:val="24"/>
        </w:rPr>
        <w:t>Green Economy</w:t>
      </w:r>
      <w:r w:rsidRPr="004D1350">
        <w:rPr>
          <w:rFonts w:ascii="Times New Roman" w:eastAsia="Times New Roman" w:hAnsi="Times New Roman" w:cs="Times New Roman"/>
          <w:sz w:val="24"/>
          <w:szCs w:val="24"/>
        </w:rPr>
        <w:t>, angka ini merepresentasikan penurunan jejak karbon (carbon footprint) logistik lokal secara nyata.</w:t>
      </w:r>
      <w:proofErr w:type="gramEnd"/>
    </w:p>
    <w:p w:rsidR="004D1350" w:rsidRDefault="004D1350" w:rsidP="004D1350">
      <w:pPr>
        <w:numPr>
          <w:ilvl w:val="0"/>
          <w:numId w:val="1"/>
        </w:numPr>
        <w:tabs>
          <w:tab w:val="clear" w:pos="720"/>
        </w:tabs>
        <w:spacing w:after="0" w:line="360" w:lineRule="auto"/>
        <w:ind w:left="284" w:hanging="284"/>
        <w:rPr>
          <w:rFonts w:ascii="Times New Roman" w:eastAsia="Times New Roman" w:hAnsi="Times New Roman" w:cs="Times New Roman"/>
          <w:sz w:val="24"/>
          <w:szCs w:val="24"/>
        </w:rPr>
      </w:pPr>
      <w:r w:rsidRPr="004D1350">
        <w:rPr>
          <w:rFonts w:ascii="Times New Roman" w:eastAsia="Times New Roman" w:hAnsi="Times New Roman" w:cs="Times New Roman"/>
          <w:b/>
          <w:bCs/>
          <w:sz w:val="24"/>
          <w:szCs w:val="24"/>
        </w:rPr>
        <w:t>Efisien</w:t>
      </w:r>
      <w:r>
        <w:rPr>
          <w:rFonts w:ascii="Times New Roman" w:eastAsia="Times New Roman" w:hAnsi="Times New Roman" w:cs="Times New Roman"/>
          <w:b/>
          <w:bCs/>
          <w:sz w:val="24"/>
          <w:szCs w:val="24"/>
        </w:rPr>
        <w:t>si Biaya dan Peningkatan Margin</w:t>
      </w:r>
    </w:p>
    <w:p w:rsidR="004D1350" w:rsidRPr="004D1350" w:rsidRDefault="004D1350" w:rsidP="004D1350">
      <w:pPr>
        <w:spacing w:after="0" w:line="360" w:lineRule="auto"/>
        <w:ind w:left="284"/>
        <w:jc w:val="both"/>
        <w:rPr>
          <w:rFonts w:ascii="Times New Roman" w:eastAsia="Times New Roman" w:hAnsi="Times New Roman" w:cs="Times New Roman"/>
          <w:sz w:val="24"/>
          <w:szCs w:val="24"/>
        </w:rPr>
      </w:pPr>
      <w:r w:rsidRPr="004D1350">
        <w:rPr>
          <w:rFonts w:ascii="Times New Roman" w:eastAsia="Times New Roman" w:hAnsi="Times New Roman" w:cs="Times New Roman"/>
          <w:sz w:val="24"/>
          <w:szCs w:val="24"/>
        </w:rPr>
        <w:t>Penurunan waktu pengantaran hingga 54</w:t>
      </w:r>
      <w:proofErr w:type="gramStart"/>
      <w:r w:rsidRPr="004D1350">
        <w:rPr>
          <w:rFonts w:ascii="Times New Roman" w:eastAsia="Times New Roman" w:hAnsi="Times New Roman" w:cs="Times New Roman"/>
          <w:sz w:val="24"/>
          <w:szCs w:val="24"/>
        </w:rPr>
        <w:t>,5</w:t>
      </w:r>
      <w:proofErr w:type="gramEnd"/>
      <w:r w:rsidRPr="004D1350">
        <w:rPr>
          <w:rFonts w:ascii="Times New Roman" w:eastAsia="Times New Roman" w:hAnsi="Times New Roman" w:cs="Times New Roman"/>
          <w:sz w:val="24"/>
          <w:szCs w:val="24"/>
        </w:rPr>
        <w:t xml:space="preserve">% memungkinkan mitra pengemudi untuk mengambil lebih banyak pesanan per harinya (turnover rate meningkat). </w:t>
      </w:r>
      <w:proofErr w:type="gramStart"/>
      <w:r w:rsidRPr="004D1350">
        <w:rPr>
          <w:rFonts w:ascii="Times New Roman" w:eastAsia="Times New Roman" w:hAnsi="Times New Roman" w:cs="Times New Roman"/>
          <w:sz w:val="24"/>
          <w:szCs w:val="24"/>
        </w:rPr>
        <w:t xml:space="preserve">Hal ini memperkuat sistem bagi hasil menjadi lebih menguntungkan (lucrative), memastikan keberlanjutan pendapatan </w:t>
      </w:r>
      <w:r w:rsidRPr="004D1350">
        <w:rPr>
          <w:rFonts w:ascii="Times New Roman" w:eastAsia="Times New Roman" w:hAnsi="Times New Roman" w:cs="Times New Roman"/>
          <w:i/>
          <w:iCs/>
          <w:sz w:val="24"/>
          <w:szCs w:val="24"/>
        </w:rPr>
        <w:t>driver</w:t>
      </w:r>
      <w:r w:rsidRPr="004D1350">
        <w:rPr>
          <w:rFonts w:ascii="Times New Roman" w:eastAsia="Times New Roman" w:hAnsi="Times New Roman" w:cs="Times New Roman"/>
          <w:sz w:val="24"/>
          <w:szCs w:val="24"/>
        </w:rPr>
        <w:t xml:space="preserve"> lokal sekaligus menjaga biaya ongkos kirim tetap terjangkau bagi konsumen (warga).</w:t>
      </w:r>
      <w:proofErr w:type="gramEnd"/>
    </w:p>
    <w:p w:rsidR="004D1350" w:rsidRPr="00752561" w:rsidRDefault="004D1350" w:rsidP="00752561">
      <w:pPr>
        <w:spacing w:after="0" w:line="360" w:lineRule="auto"/>
        <w:ind w:left="567" w:hanging="567"/>
        <w:jc w:val="both"/>
        <w:rPr>
          <w:rFonts w:ascii="Times New Roman" w:hAnsi="Times New Roman" w:cs="Times New Roman"/>
          <w:sz w:val="24"/>
          <w:szCs w:val="24"/>
        </w:rPr>
      </w:pPr>
    </w:p>
    <w:p w:rsidR="00752561" w:rsidRPr="00752561" w:rsidRDefault="00114288" w:rsidP="00752561">
      <w:pPr>
        <w:spacing w:after="0" w:line="360" w:lineRule="auto"/>
        <w:jc w:val="both"/>
        <w:rPr>
          <w:rFonts w:ascii="Times New Roman" w:hAnsi="Times New Roman" w:cs="Times New Roman"/>
          <w:b/>
          <w:sz w:val="30"/>
          <w:szCs w:val="24"/>
        </w:rPr>
      </w:pPr>
      <w:r w:rsidRPr="00752561">
        <w:rPr>
          <w:rFonts w:ascii="Times New Roman" w:hAnsi="Times New Roman" w:cs="Times New Roman"/>
          <w:b/>
          <w:sz w:val="30"/>
          <w:szCs w:val="24"/>
        </w:rPr>
        <w:t xml:space="preserve">V. KESIMPULAN </w:t>
      </w:r>
    </w:p>
    <w:p w:rsidR="00752561" w:rsidRDefault="004D1350" w:rsidP="004D1350">
      <w:pPr>
        <w:spacing w:after="0" w:line="360" w:lineRule="auto"/>
        <w:ind w:firstLine="567"/>
        <w:jc w:val="both"/>
        <w:rPr>
          <w:rFonts w:ascii="Times New Roman" w:hAnsi="Times New Roman" w:cs="Times New Roman"/>
          <w:sz w:val="24"/>
          <w:szCs w:val="24"/>
        </w:rPr>
      </w:pPr>
      <w:proofErr w:type="gramStart"/>
      <w:r w:rsidRPr="004D1350">
        <w:rPr>
          <w:rFonts w:ascii="Times New Roman" w:hAnsi="Times New Roman" w:cs="Times New Roman"/>
          <w:sz w:val="24"/>
          <w:szCs w:val="24"/>
        </w:rPr>
        <w:t>SuperApp "Wong Dewek" bertindak sebagai infrastruktur digital inklusif yang membangun resiliensi UMKM melalui tiga pilar utama.</w:t>
      </w:r>
      <w:proofErr w:type="gramEnd"/>
      <w:r w:rsidRPr="004D1350">
        <w:rPr>
          <w:rFonts w:ascii="Times New Roman" w:hAnsi="Times New Roman" w:cs="Times New Roman"/>
          <w:sz w:val="24"/>
          <w:szCs w:val="24"/>
        </w:rPr>
        <w:t xml:space="preserve"> </w:t>
      </w:r>
      <w:proofErr w:type="gramStart"/>
      <w:r w:rsidRPr="004D1350">
        <w:rPr>
          <w:rFonts w:ascii="Times New Roman" w:hAnsi="Times New Roman" w:cs="Times New Roman"/>
          <w:sz w:val="24"/>
          <w:szCs w:val="24"/>
        </w:rPr>
        <w:t xml:space="preserve">Pertama, dari aspek teknis, penggunaan arsitektur komputasi asinkron mendorong </w:t>
      </w:r>
      <w:r w:rsidRPr="004D1350">
        <w:rPr>
          <w:rFonts w:ascii="Times New Roman" w:hAnsi="Times New Roman" w:cs="Times New Roman"/>
          <w:b/>
          <w:i/>
          <w:sz w:val="24"/>
          <w:szCs w:val="24"/>
        </w:rPr>
        <w:t>green computing</w:t>
      </w:r>
      <w:r w:rsidRPr="004D1350">
        <w:rPr>
          <w:rFonts w:ascii="Times New Roman" w:hAnsi="Times New Roman" w:cs="Times New Roman"/>
          <w:sz w:val="24"/>
          <w:szCs w:val="24"/>
        </w:rPr>
        <w:t xml:space="preserve"> yang hemat daya.</w:t>
      </w:r>
      <w:proofErr w:type="gramEnd"/>
      <w:r w:rsidRPr="004D1350">
        <w:rPr>
          <w:rFonts w:ascii="Times New Roman" w:hAnsi="Times New Roman" w:cs="Times New Roman"/>
          <w:sz w:val="24"/>
          <w:szCs w:val="24"/>
        </w:rPr>
        <w:t xml:space="preserve"> Kedua, hasil olah data simulasi </w:t>
      </w:r>
      <w:r w:rsidR="008963AF">
        <w:rPr>
          <w:rFonts w:ascii="Times New Roman" w:hAnsi="Times New Roman" w:cs="Times New Roman"/>
          <w:sz w:val="24"/>
          <w:szCs w:val="24"/>
        </w:rPr>
        <w:t xml:space="preserve">pada 50 transaksi </w:t>
      </w:r>
      <w:r w:rsidR="00E750AC">
        <w:rPr>
          <w:rFonts w:ascii="Times New Roman" w:hAnsi="Times New Roman" w:cs="Times New Roman"/>
          <w:sz w:val="24"/>
          <w:szCs w:val="24"/>
        </w:rPr>
        <w:t>hipotesis, penyatuan keranjang belanja terbukti bahwa secara konseptual</w:t>
      </w:r>
      <w:r w:rsidRPr="004D1350">
        <w:rPr>
          <w:rFonts w:ascii="Times New Roman" w:hAnsi="Times New Roman" w:cs="Times New Roman"/>
          <w:sz w:val="24"/>
          <w:szCs w:val="24"/>
        </w:rPr>
        <w:t xml:space="preserve"> mampu mereduksi jarak tempuh logistik hingga 62,3% dan konsumsi bahan bakar hingga 63,3%, yang secara langsung mengimplementasikan prinsip </w:t>
      </w:r>
      <w:r w:rsidRPr="004D1350">
        <w:rPr>
          <w:rFonts w:ascii="Times New Roman" w:hAnsi="Times New Roman" w:cs="Times New Roman"/>
          <w:i/>
          <w:sz w:val="24"/>
          <w:szCs w:val="24"/>
        </w:rPr>
        <w:t>Green Logistics</w:t>
      </w:r>
      <w:r w:rsidRPr="004D135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D1350">
        <w:rPr>
          <w:rFonts w:ascii="Times New Roman" w:hAnsi="Times New Roman" w:cs="Times New Roman"/>
          <w:sz w:val="24"/>
          <w:szCs w:val="24"/>
        </w:rPr>
        <w:t xml:space="preserve">untuk menekan emisi karbon lokal. Ketiga, keadilan </w:t>
      </w:r>
      <w:r w:rsidR="00E750AC">
        <w:rPr>
          <w:rFonts w:ascii="Times New Roman" w:hAnsi="Times New Roman" w:cs="Times New Roman"/>
          <w:sz w:val="24"/>
          <w:szCs w:val="24"/>
        </w:rPr>
        <w:t xml:space="preserve">social </w:t>
      </w:r>
      <w:r w:rsidRPr="004D1350">
        <w:rPr>
          <w:rFonts w:ascii="Times New Roman" w:hAnsi="Times New Roman" w:cs="Times New Roman"/>
          <w:sz w:val="24"/>
          <w:szCs w:val="24"/>
        </w:rPr>
        <w:t>ekonomi terwujud melalui sistem kemitraan bagi hasil yang mengoptimalkan waktu produktif mitra pengemudi hingga 54</w:t>
      </w:r>
      <w:proofErr w:type="gramStart"/>
      <w:r w:rsidRPr="004D1350">
        <w:rPr>
          <w:rFonts w:ascii="Times New Roman" w:hAnsi="Times New Roman" w:cs="Times New Roman"/>
          <w:sz w:val="24"/>
          <w:szCs w:val="24"/>
        </w:rPr>
        <w:t>,5</w:t>
      </w:r>
      <w:proofErr w:type="gramEnd"/>
      <w:r w:rsidRPr="004D1350">
        <w:rPr>
          <w:rFonts w:ascii="Times New Roman" w:hAnsi="Times New Roman" w:cs="Times New Roman"/>
          <w:sz w:val="24"/>
          <w:szCs w:val="24"/>
        </w:rPr>
        <w:t xml:space="preserve">%. </w:t>
      </w:r>
      <w:proofErr w:type="gramStart"/>
      <w:r w:rsidRPr="004D1350">
        <w:rPr>
          <w:rFonts w:ascii="Times New Roman" w:hAnsi="Times New Roman" w:cs="Times New Roman"/>
          <w:sz w:val="24"/>
          <w:szCs w:val="24"/>
        </w:rPr>
        <w:t xml:space="preserve">Digitalisasi berbasis komunitas ini bukan sekadar alat transaksi, melainkan model adaptasi komprehensif bagi UMKM lokal untuk mempertahankan pertumbuhan inklusif di tengah transisi </w:t>
      </w:r>
      <w:r w:rsidRPr="004D1350">
        <w:rPr>
          <w:rFonts w:ascii="Times New Roman" w:hAnsi="Times New Roman" w:cs="Times New Roman"/>
          <w:b/>
          <w:i/>
          <w:sz w:val="24"/>
          <w:szCs w:val="24"/>
        </w:rPr>
        <w:t>Green Economy Global</w:t>
      </w:r>
      <w:r w:rsidRPr="004D1350">
        <w:rPr>
          <w:rFonts w:ascii="Times New Roman" w:hAnsi="Times New Roman" w:cs="Times New Roman"/>
          <w:sz w:val="24"/>
          <w:szCs w:val="24"/>
        </w:rPr>
        <w:t>.</w:t>
      </w:r>
      <w:proofErr w:type="gramEnd"/>
    </w:p>
    <w:p w:rsidR="008963AF" w:rsidRDefault="008963AF" w:rsidP="004D1350">
      <w:pPr>
        <w:spacing w:after="0" w:line="360" w:lineRule="auto"/>
        <w:ind w:firstLine="567"/>
        <w:jc w:val="both"/>
        <w:rPr>
          <w:rFonts w:ascii="Times New Roman" w:hAnsi="Times New Roman" w:cs="Times New Roman"/>
          <w:sz w:val="24"/>
          <w:szCs w:val="24"/>
        </w:rPr>
      </w:pPr>
    </w:p>
    <w:p w:rsidR="00752561" w:rsidRPr="00752561" w:rsidRDefault="00752561" w:rsidP="004D1350">
      <w:pPr>
        <w:spacing w:after="0" w:line="240" w:lineRule="auto"/>
        <w:jc w:val="both"/>
        <w:rPr>
          <w:rFonts w:ascii="Times New Roman" w:hAnsi="Times New Roman" w:cs="Times New Roman"/>
          <w:sz w:val="24"/>
          <w:szCs w:val="24"/>
        </w:rPr>
      </w:pPr>
      <w:r w:rsidRPr="00752561">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399BF163" wp14:editId="2E8840ED">
                <wp:simplePos x="0" y="0"/>
                <wp:positionH relativeFrom="column">
                  <wp:posOffset>-60325</wp:posOffset>
                </wp:positionH>
                <wp:positionV relativeFrom="paragraph">
                  <wp:posOffset>49159</wp:posOffset>
                </wp:positionV>
                <wp:extent cx="5398770" cy="0"/>
                <wp:effectExtent l="0" t="0" r="11430" b="19050"/>
                <wp:wrapNone/>
                <wp:docPr id="3" name="Straight Connector 3"/>
                <wp:cNvGraphicFramePr/>
                <a:graphic xmlns:a="http://schemas.openxmlformats.org/drawingml/2006/main">
                  <a:graphicData uri="http://schemas.microsoft.com/office/word/2010/wordprocessingShape">
                    <wps:wsp>
                      <wps:cNvCnPr/>
                      <wps:spPr>
                        <a:xfrm>
                          <a:off x="0" y="0"/>
                          <a:ext cx="539877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5pt,3.85pt" to="420.3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" strokecolor="black [3040]" strokeweight="1.5pt"/>
            </w:pict>
          </mc:Fallback>
        </mc:AlternateContent>
      </w:r>
    </w:p>
    <w:p w:rsidR="00114288" w:rsidRPr="00752561" w:rsidRDefault="00114288" w:rsidP="00114288">
      <w:pPr>
        <w:spacing w:after="0" w:line="360" w:lineRule="auto"/>
        <w:jc w:val="both"/>
        <w:rPr>
          <w:rFonts w:ascii="Times New Roman" w:hAnsi="Times New Roman" w:cs="Times New Roman"/>
          <w:b/>
          <w:sz w:val="30"/>
          <w:szCs w:val="24"/>
        </w:rPr>
      </w:pPr>
      <w:r w:rsidRPr="00752561">
        <w:rPr>
          <w:rFonts w:ascii="Times New Roman" w:hAnsi="Times New Roman" w:cs="Times New Roman"/>
          <w:b/>
          <w:sz w:val="30"/>
          <w:szCs w:val="24"/>
        </w:rPr>
        <w:t xml:space="preserve">DAFTAR PUSTAKA </w:t>
      </w:r>
    </w:p>
    <w:p w:rsidR="00752561" w:rsidRDefault="00752561" w:rsidP="00E750AC">
      <w:pPr>
        <w:pStyle w:val="NormalWeb"/>
        <w:spacing w:before="0" w:beforeAutospacing="0" w:after="120" w:afterAutospacing="0"/>
        <w:ind w:left="567" w:hanging="567"/>
      </w:pPr>
    </w:p>
    <w:p w:rsidR="00752561" w:rsidRDefault="00752561" w:rsidP="00752561">
      <w:pPr>
        <w:pStyle w:val="NormalWeb"/>
        <w:spacing w:before="0" w:beforeAutospacing="0" w:after="240" w:afterAutospacing="0"/>
        <w:ind w:left="567" w:hanging="567"/>
      </w:pPr>
      <w:r w:rsidRPr="00752561">
        <w:t xml:space="preserve">Fahmi, I. (2020). </w:t>
      </w:r>
      <w:r w:rsidRPr="00752561">
        <w:rPr>
          <w:b/>
          <w:i/>
          <w:iCs/>
        </w:rPr>
        <w:t>Manajemen Strategis: Teori dan Aplikasi</w:t>
      </w:r>
      <w:r w:rsidRPr="00752561">
        <w:t xml:space="preserve">. </w:t>
      </w:r>
      <w:proofErr w:type="gramStart"/>
      <w:r w:rsidRPr="00752561">
        <w:t>Alfabeta.</w:t>
      </w:r>
      <w:proofErr w:type="gramEnd"/>
    </w:p>
    <w:p w:rsidR="00752561" w:rsidRDefault="00752561" w:rsidP="00752561">
      <w:pPr>
        <w:pStyle w:val="NormalWeb"/>
        <w:spacing w:before="0" w:beforeAutospacing="0" w:after="240" w:afterAutospacing="0"/>
        <w:ind w:left="567" w:hanging="567"/>
      </w:pPr>
      <w:r w:rsidRPr="00752561">
        <w:t xml:space="preserve">Kasali, R. (2018). </w:t>
      </w:r>
      <w:r w:rsidRPr="00752561">
        <w:rPr>
          <w:b/>
          <w:i/>
          <w:iCs/>
        </w:rPr>
        <w:t>The Great Shifting: Mengapa Banyak Bisnis Rontok dan Muncul Bisnis Baru</w:t>
      </w:r>
      <w:proofErr w:type="gramStart"/>
      <w:r w:rsidRPr="00752561">
        <w:rPr>
          <w:b/>
          <w:i/>
          <w:iCs/>
        </w:rPr>
        <w:t>?</w:t>
      </w:r>
      <w:r w:rsidRPr="00752561">
        <w:rPr>
          <w:b/>
        </w:rPr>
        <w:t>.</w:t>
      </w:r>
      <w:proofErr w:type="gramEnd"/>
      <w:r w:rsidRPr="00752561">
        <w:t xml:space="preserve"> Gramedia Pustaka Utama.</w:t>
      </w:r>
    </w:p>
    <w:p w:rsidR="00752561" w:rsidRPr="00752561" w:rsidRDefault="00752561" w:rsidP="00752561">
      <w:pPr>
        <w:pStyle w:val="NormalWeb"/>
        <w:spacing w:before="0" w:beforeAutospacing="0" w:after="240" w:afterAutospacing="0"/>
        <w:ind w:left="567" w:hanging="567"/>
        <w:jc w:val="both"/>
      </w:pPr>
      <w:proofErr w:type="gramStart"/>
      <w:r w:rsidRPr="00752561">
        <w:t>Kotler, P., Kartajaya, H., &amp; Setiawan, I. (2021).</w:t>
      </w:r>
      <w:proofErr w:type="gramEnd"/>
      <w:r w:rsidRPr="00752561">
        <w:t xml:space="preserve"> </w:t>
      </w:r>
      <w:r w:rsidRPr="00752561">
        <w:rPr>
          <w:b/>
          <w:i/>
          <w:iCs/>
        </w:rPr>
        <w:t>Marketing 5.0: Technology for Humanity</w:t>
      </w:r>
      <w:r w:rsidRPr="00752561">
        <w:t xml:space="preserve">. </w:t>
      </w:r>
      <w:proofErr w:type="gramStart"/>
      <w:r w:rsidRPr="00752561">
        <w:t>John Wiley &amp; Sons.</w:t>
      </w:r>
      <w:proofErr w:type="gramEnd"/>
    </w:p>
    <w:p w:rsidR="00752561" w:rsidRPr="00752561" w:rsidRDefault="00752561" w:rsidP="00752561">
      <w:pPr>
        <w:pStyle w:val="NormalWeb"/>
        <w:spacing w:before="0" w:beforeAutospacing="0" w:after="240" w:afterAutospacing="0"/>
        <w:ind w:left="567" w:hanging="567"/>
      </w:pPr>
      <w:proofErr w:type="gramStart"/>
      <w:r w:rsidRPr="00752561">
        <w:lastRenderedPageBreak/>
        <w:t>Percival, H., &amp; Gregory, B. (2020).</w:t>
      </w:r>
      <w:proofErr w:type="gramEnd"/>
      <w:r w:rsidRPr="00752561">
        <w:t xml:space="preserve"> </w:t>
      </w:r>
      <w:r w:rsidRPr="00752561">
        <w:rPr>
          <w:b/>
          <w:i/>
          <w:iCs/>
        </w:rPr>
        <w:t>Architecture Patterns with Python: Enabling Test-Driven Development, Domain-Driven Design, and Event-Driven Microservices</w:t>
      </w:r>
      <w:r w:rsidRPr="00752561">
        <w:t xml:space="preserve">. </w:t>
      </w:r>
      <w:proofErr w:type="gramStart"/>
      <w:r w:rsidRPr="00752561">
        <w:t>O'Reilly Media.</w:t>
      </w:r>
      <w:proofErr w:type="gramEnd"/>
    </w:p>
    <w:p w:rsidR="00752561" w:rsidRDefault="00752561" w:rsidP="00752561">
      <w:pPr>
        <w:pStyle w:val="NormalWeb"/>
        <w:spacing w:before="0" w:beforeAutospacing="0" w:after="240" w:afterAutospacing="0"/>
        <w:ind w:left="567" w:hanging="567"/>
        <w:jc w:val="both"/>
      </w:pPr>
      <w:r w:rsidRPr="00752561">
        <w:t xml:space="preserve">Sarkis, J. (2020). </w:t>
      </w:r>
      <w:r w:rsidRPr="00752561">
        <w:rPr>
          <w:b/>
          <w:i/>
          <w:iCs/>
        </w:rPr>
        <w:t>Supply Chain Sustainability: Learning from the COVID-19 Pandemic</w:t>
      </w:r>
      <w:r w:rsidRPr="00752561">
        <w:rPr>
          <w:b/>
        </w:rPr>
        <w:t>.</w:t>
      </w:r>
      <w:r w:rsidRPr="00752561">
        <w:t xml:space="preserve"> </w:t>
      </w:r>
      <w:proofErr w:type="gramStart"/>
      <w:r w:rsidRPr="00752561">
        <w:t>International Journal of Operations &amp; Production Management.</w:t>
      </w:r>
      <w:proofErr w:type="gramEnd"/>
    </w:p>
    <w:p w:rsidR="00752561" w:rsidRPr="00752561" w:rsidRDefault="00752561" w:rsidP="00752561">
      <w:pPr>
        <w:pStyle w:val="NormalWeb"/>
        <w:spacing w:before="0" w:beforeAutospacing="0" w:after="240" w:afterAutospacing="0"/>
        <w:ind w:left="567" w:hanging="567"/>
      </w:pPr>
      <w:r w:rsidRPr="00752561">
        <w:t xml:space="preserve">Tambunan, T. T. H. (2019). </w:t>
      </w:r>
      <w:r w:rsidRPr="00752561">
        <w:rPr>
          <w:b/>
          <w:i/>
          <w:iCs/>
        </w:rPr>
        <w:t>UMKM di Indonesia: Dinamika dan Kebijakan</w:t>
      </w:r>
      <w:r w:rsidRPr="00752561">
        <w:rPr>
          <w:b/>
        </w:rPr>
        <w:t>.</w:t>
      </w:r>
      <w:r w:rsidRPr="00752561">
        <w:t xml:space="preserve"> </w:t>
      </w:r>
      <w:proofErr w:type="gramStart"/>
      <w:r w:rsidRPr="00752561">
        <w:t>Ghalia Indonesia.</w:t>
      </w:r>
      <w:proofErr w:type="gramEnd"/>
    </w:p>
    <w:p w:rsidR="005442C1" w:rsidRPr="00752561" w:rsidRDefault="00752561" w:rsidP="005442C1">
      <w:pPr>
        <w:pStyle w:val="NormalWeb"/>
        <w:spacing w:before="0" w:beforeAutospacing="0" w:after="240" w:afterAutospacing="0"/>
        <w:ind w:left="567" w:hanging="567"/>
      </w:pPr>
      <w:proofErr w:type="gramStart"/>
      <w:r w:rsidRPr="00752561">
        <w:t>Tjiptono, F. (2019).</w:t>
      </w:r>
      <w:proofErr w:type="gramEnd"/>
      <w:r w:rsidRPr="00752561">
        <w:t xml:space="preserve"> </w:t>
      </w:r>
      <w:r w:rsidRPr="00752561">
        <w:rPr>
          <w:b/>
          <w:i/>
          <w:iCs/>
        </w:rPr>
        <w:t>Pemasaran Jasa: Prinsip, Penerapan, dan Penelitian</w:t>
      </w:r>
      <w:r w:rsidRPr="00752561">
        <w:t>. Andi Offset.</w:t>
      </w:r>
    </w:p>
    <w:sectPr w:rsidR="005442C1" w:rsidRPr="00752561" w:rsidSect="004D1350">
      <w:pgSz w:w="11907" w:h="16840" w:code="9"/>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DC0E2F"/>
    <w:multiLevelType w:val="multilevel"/>
    <w:tmpl w:val="B8A67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A1208D1"/>
    <w:multiLevelType w:val="multilevel"/>
    <w:tmpl w:val="B1C09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288"/>
    <w:rsid w:val="000B738E"/>
    <w:rsid w:val="00114288"/>
    <w:rsid w:val="003F242E"/>
    <w:rsid w:val="004D1350"/>
    <w:rsid w:val="005442C1"/>
    <w:rsid w:val="00752561"/>
    <w:rsid w:val="008963AF"/>
    <w:rsid w:val="009A3B02"/>
    <w:rsid w:val="00AA7F55"/>
    <w:rsid w:val="00BF6362"/>
    <w:rsid w:val="00DB5545"/>
    <w:rsid w:val="00E41EC8"/>
    <w:rsid w:val="00E46F1F"/>
    <w:rsid w:val="00E750AC"/>
    <w:rsid w:val="00F46A07"/>
    <w:rsid w:val="00F62E17"/>
    <w:rsid w:val="00FB5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4288"/>
    <w:pPr>
      <w:ind w:left="720"/>
      <w:contextualSpacing/>
    </w:pPr>
  </w:style>
  <w:style w:type="paragraph" w:styleId="NormalWeb">
    <w:name w:val="Normal (Web)"/>
    <w:basedOn w:val="Normal"/>
    <w:uiPriority w:val="99"/>
    <w:unhideWhenUsed/>
    <w:rsid w:val="0075256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D1350"/>
    <w:rPr>
      <w:b/>
      <w:bCs/>
    </w:rPr>
  </w:style>
  <w:style w:type="table" w:styleId="TableGrid">
    <w:name w:val="Table Grid"/>
    <w:basedOn w:val="TableNormal"/>
    <w:uiPriority w:val="59"/>
    <w:rsid w:val="004D13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ource-title">
    <w:name w:val="source-title"/>
    <w:basedOn w:val="DefaultParagraphFont"/>
    <w:rsid w:val="005442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4288"/>
    <w:pPr>
      <w:ind w:left="720"/>
      <w:contextualSpacing/>
    </w:pPr>
  </w:style>
  <w:style w:type="paragraph" w:styleId="NormalWeb">
    <w:name w:val="Normal (Web)"/>
    <w:basedOn w:val="Normal"/>
    <w:uiPriority w:val="99"/>
    <w:unhideWhenUsed/>
    <w:rsid w:val="0075256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D1350"/>
    <w:rPr>
      <w:b/>
      <w:bCs/>
    </w:rPr>
  </w:style>
  <w:style w:type="table" w:styleId="TableGrid">
    <w:name w:val="Table Grid"/>
    <w:basedOn w:val="TableNormal"/>
    <w:uiPriority w:val="59"/>
    <w:rsid w:val="004D13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ource-title">
    <w:name w:val="source-title"/>
    <w:basedOn w:val="DefaultParagraphFont"/>
    <w:rsid w:val="005442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754789">
      <w:bodyDiv w:val="1"/>
      <w:marLeft w:val="0"/>
      <w:marRight w:val="0"/>
      <w:marTop w:val="0"/>
      <w:marBottom w:val="0"/>
      <w:divBdr>
        <w:top w:val="none" w:sz="0" w:space="0" w:color="auto"/>
        <w:left w:val="none" w:sz="0" w:space="0" w:color="auto"/>
        <w:bottom w:val="none" w:sz="0" w:space="0" w:color="auto"/>
        <w:right w:val="none" w:sz="0" w:space="0" w:color="auto"/>
      </w:divBdr>
      <w:divsChild>
        <w:div w:id="1826161321">
          <w:marLeft w:val="0"/>
          <w:marRight w:val="0"/>
          <w:marTop w:val="0"/>
          <w:marBottom w:val="0"/>
          <w:divBdr>
            <w:top w:val="none" w:sz="0" w:space="0" w:color="auto"/>
            <w:left w:val="none" w:sz="0" w:space="0" w:color="auto"/>
            <w:bottom w:val="none" w:sz="0" w:space="0" w:color="auto"/>
            <w:right w:val="none" w:sz="0" w:space="0" w:color="auto"/>
          </w:divBdr>
          <w:divsChild>
            <w:div w:id="703558113">
              <w:marLeft w:val="0"/>
              <w:marRight w:val="0"/>
              <w:marTop w:val="0"/>
              <w:marBottom w:val="0"/>
              <w:divBdr>
                <w:top w:val="none" w:sz="0" w:space="0" w:color="auto"/>
                <w:left w:val="none" w:sz="0" w:space="0" w:color="auto"/>
                <w:bottom w:val="none" w:sz="0" w:space="0" w:color="auto"/>
                <w:right w:val="none" w:sz="0" w:space="0" w:color="auto"/>
              </w:divBdr>
              <w:divsChild>
                <w:div w:id="724984003">
                  <w:marLeft w:val="0"/>
                  <w:marRight w:val="0"/>
                  <w:marTop w:val="0"/>
                  <w:marBottom w:val="0"/>
                  <w:divBdr>
                    <w:top w:val="none" w:sz="0" w:space="0" w:color="auto"/>
                    <w:left w:val="none" w:sz="0" w:space="0" w:color="auto"/>
                    <w:bottom w:val="none" w:sz="0" w:space="0" w:color="auto"/>
                    <w:right w:val="none" w:sz="0" w:space="0" w:color="auto"/>
                  </w:divBdr>
                  <w:divsChild>
                    <w:div w:id="657802276">
                      <w:marLeft w:val="0"/>
                      <w:marRight w:val="0"/>
                      <w:marTop w:val="0"/>
                      <w:marBottom w:val="0"/>
                      <w:divBdr>
                        <w:top w:val="none" w:sz="0" w:space="0" w:color="auto"/>
                        <w:left w:val="none" w:sz="0" w:space="0" w:color="auto"/>
                        <w:bottom w:val="none" w:sz="0" w:space="0" w:color="auto"/>
                        <w:right w:val="none" w:sz="0" w:space="0" w:color="auto"/>
                      </w:divBdr>
                    </w:div>
                  </w:divsChild>
                </w:div>
                <w:div w:id="216480851">
                  <w:marLeft w:val="0"/>
                  <w:marRight w:val="0"/>
                  <w:marTop w:val="0"/>
                  <w:marBottom w:val="0"/>
                  <w:divBdr>
                    <w:top w:val="none" w:sz="0" w:space="0" w:color="auto"/>
                    <w:left w:val="none" w:sz="0" w:space="0" w:color="auto"/>
                    <w:bottom w:val="none" w:sz="0" w:space="0" w:color="auto"/>
                    <w:right w:val="none" w:sz="0" w:space="0" w:color="auto"/>
                  </w:divBdr>
                  <w:divsChild>
                    <w:div w:id="874467010">
                      <w:marLeft w:val="0"/>
                      <w:marRight w:val="0"/>
                      <w:marTop w:val="0"/>
                      <w:marBottom w:val="0"/>
                      <w:divBdr>
                        <w:top w:val="none" w:sz="0" w:space="0" w:color="auto"/>
                        <w:left w:val="none" w:sz="0" w:space="0" w:color="auto"/>
                        <w:bottom w:val="none" w:sz="0" w:space="0" w:color="auto"/>
                        <w:right w:val="none" w:sz="0" w:space="0" w:color="auto"/>
                      </w:divBdr>
                    </w:div>
                  </w:divsChild>
                </w:div>
                <w:div w:id="753283890">
                  <w:marLeft w:val="0"/>
                  <w:marRight w:val="0"/>
                  <w:marTop w:val="0"/>
                  <w:marBottom w:val="0"/>
                  <w:divBdr>
                    <w:top w:val="none" w:sz="0" w:space="0" w:color="auto"/>
                    <w:left w:val="none" w:sz="0" w:space="0" w:color="auto"/>
                    <w:bottom w:val="none" w:sz="0" w:space="0" w:color="auto"/>
                    <w:right w:val="none" w:sz="0" w:space="0" w:color="auto"/>
                  </w:divBdr>
                  <w:divsChild>
                    <w:div w:id="1191724675">
                      <w:marLeft w:val="0"/>
                      <w:marRight w:val="0"/>
                      <w:marTop w:val="0"/>
                      <w:marBottom w:val="0"/>
                      <w:divBdr>
                        <w:top w:val="none" w:sz="0" w:space="0" w:color="auto"/>
                        <w:left w:val="none" w:sz="0" w:space="0" w:color="auto"/>
                        <w:bottom w:val="none" w:sz="0" w:space="0" w:color="auto"/>
                        <w:right w:val="none" w:sz="0" w:space="0" w:color="auto"/>
                      </w:divBdr>
                    </w:div>
                  </w:divsChild>
                </w:div>
                <w:div w:id="488012746">
                  <w:marLeft w:val="0"/>
                  <w:marRight w:val="0"/>
                  <w:marTop w:val="0"/>
                  <w:marBottom w:val="0"/>
                  <w:divBdr>
                    <w:top w:val="none" w:sz="0" w:space="0" w:color="auto"/>
                    <w:left w:val="none" w:sz="0" w:space="0" w:color="auto"/>
                    <w:bottom w:val="none" w:sz="0" w:space="0" w:color="auto"/>
                    <w:right w:val="none" w:sz="0" w:space="0" w:color="auto"/>
                  </w:divBdr>
                  <w:divsChild>
                    <w:div w:id="518784518">
                      <w:marLeft w:val="0"/>
                      <w:marRight w:val="0"/>
                      <w:marTop w:val="0"/>
                      <w:marBottom w:val="0"/>
                      <w:divBdr>
                        <w:top w:val="none" w:sz="0" w:space="0" w:color="auto"/>
                        <w:left w:val="none" w:sz="0" w:space="0" w:color="auto"/>
                        <w:bottom w:val="none" w:sz="0" w:space="0" w:color="auto"/>
                        <w:right w:val="none" w:sz="0" w:space="0" w:color="auto"/>
                      </w:divBdr>
                    </w:div>
                  </w:divsChild>
                </w:div>
                <w:div w:id="728457979">
                  <w:marLeft w:val="0"/>
                  <w:marRight w:val="0"/>
                  <w:marTop w:val="0"/>
                  <w:marBottom w:val="0"/>
                  <w:divBdr>
                    <w:top w:val="none" w:sz="0" w:space="0" w:color="auto"/>
                    <w:left w:val="none" w:sz="0" w:space="0" w:color="auto"/>
                    <w:bottom w:val="none" w:sz="0" w:space="0" w:color="auto"/>
                    <w:right w:val="none" w:sz="0" w:space="0" w:color="auto"/>
                  </w:divBdr>
                  <w:divsChild>
                    <w:div w:id="553395497">
                      <w:marLeft w:val="0"/>
                      <w:marRight w:val="0"/>
                      <w:marTop w:val="0"/>
                      <w:marBottom w:val="0"/>
                      <w:divBdr>
                        <w:top w:val="none" w:sz="0" w:space="0" w:color="auto"/>
                        <w:left w:val="none" w:sz="0" w:space="0" w:color="auto"/>
                        <w:bottom w:val="none" w:sz="0" w:space="0" w:color="auto"/>
                        <w:right w:val="none" w:sz="0" w:space="0" w:color="auto"/>
                      </w:divBdr>
                    </w:div>
                  </w:divsChild>
                </w:div>
                <w:div w:id="1934237402">
                  <w:marLeft w:val="0"/>
                  <w:marRight w:val="0"/>
                  <w:marTop w:val="0"/>
                  <w:marBottom w:val="0"/>
                  <w:divBdr>
                    <w:top w:val="none" w:sz="0" w:space="0" w:color="auto"/>
                    <w:left w:val="none" w:sz="0" w:space="0" w:color="auto"/>
                    <w:bottom w:val="none" w:sz="0" w:space="0" w:color="auto"/>
                    <w:right w:val="none" w:sz="0" w:space="0" w:color="auto"/>
                  </w:divBdr>
                  <w:divsChild>
                    <w:div w:id="1430390207">
                      <w:marLeft w:val="0"/>
                      <w:marRight w:val="0"/>
                      <w:marTop w:val="0"/>
                      <w:marBottom w:val="0"/>
                      <w:divBdr>
                        <w:top w:val="none" w:sz="0" w:space="0" w:color="auto"/>
                        <w:left w:val="none" w:sz="0" w:space="0" w:color="auto"/>
                        <w:bottom w:val="none" w:sz="0" w:space="0" w:color="auto"/>
                        <w:right w:val="none" w:sz="0" w:space="0" w:color="auto"/>
                      </w:divBdr>
                    </w:div>
                  </w:divsChild>
                </w:div>
                <w:div w:id="1533149322">
                  <w:marLeft w:val="0"/>
                  <w:marRight w:val="0"/>
                  <w:marTop w:val="0"/>
                  <w:marBottom w:val="0"/>
                  <w:divBdr>
                    <w:top w:val="none" w:sz="0" w:space="0" w:color="auto"/>
                    <w:left w:val="none" w:sz="0" w:space="0" w:color="auto"/>
                    <w:bottom w:val="none" w:sz="0" w:space="0" w:color="auto"/>
                    <w:right w:val="none" w:sz="0" w:space="0" w:color="auto"/>
                  </w:divBdr>
                  <w:divsChild>
                    <w:div w:id="82917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0426708">
      <w:bodyDiv w:val="1"/>
      <w:marLeft w:val="0"/>
      <w:marRight w:val="0"/>
      <w:marTop w:val="0"/>
      <w:marBottom w:val="0"/>
      <w:divBdr>
        <w:top w:val="none" w:sz="0" w:space="0" w:color="auto"/>
        <w:left w:val="none" w:sz="0" w:space="0" w:color="auto"/>
        <w:bottom w:val="none" w:sz="0" w:space="0" w:color="auto"/>
        <w:right w:val="none" w:sz="0" w:space="0" w:color="auto"/>
      </w:divBdr>
    </w:div>
    <w:div w:id="428161326">
      <w:bodyDiv w:val="1"/>
      <w:marLeft w:val="0"/>
      <w:marRight w:val="0"/>
      <w:marTop w:val="0"/>
      <w:marBottom w:val="0"/>
      <w:divBdr>
        <w:top w:val="none" w:sz="0" w:space="0" w:color="auto"/>
        <w:left w:val="none" w:sz="0" w:space="0" w:color="auto"/>
        <w:bottom w:val="none" w:sz="0" w:space="0" w:color="auto"/>
        <w:right w:val="none" w:sz="0" w:space="0" w:color="auto"/>
      </w:divBdr>
    </w:div>
    <w:div w:id="1146242036">
      <w:bodyDiv w:val="1"/>
      <w:marLeft w:val="0"/>
      <w:marRight w:val="0"/>
      <w:marTop w:val="0"/>
      <w:marBottom w:val="0"/>
      <w:divBdr>
        <w:top w:val="none" w:sz="0" w:space="0" w:color="auto"/>
        <w:left w:val="none" w:sz="0" w:space="0" w:color="auto"/>
        <w:bottom w:val="none" w:sz="0" w:space="0" w:color="auto"/>
        <w:right w:val="none" w:sz="0" w:space="0" w:color="auto"/>
      </w:divBdr>
    </w:div>
    <w:div w:id="1252659197">
      <w:bodyDiv w:val="1"/>
      <w:marLeft w:val="0"/>
      <w:marRight w:val="0"/>
      <w:marTop w:val="0"/>
      <w:marBottom w:val="0"/>
      <w:divBdr>
        <w:top w:val="none" w:sz="0" w:space="0" w:color="auto"/>
        <w:left w:val="none" w:sz="0" w:space="0" w:color="auto"/>
        <w:bottom w:val="none" w:sz="0" w:space="0" w:color="auto"/>
        <w:right w:val="none" w:sz="0" w:space="0" w:color="auto"/>
      </w:divBdr>
    </w:div>
    <w:div w:id="1373115450">
      <w:bodyDiv w:val="1"/>
      <w:marLeft w:val="0"/>
      <w:marRight w:val="0"/>
      <w:marTop w:val="0"/>
      <w:marBottom w:val="0"/>
      <w:divBdr>
        <w:top w:val="none" w:sz="0" w:space="0" w:color="auto"/>
        <w:left w:val="none" w:sz="0" w:space="0" w:color="auto"/>
        <w:bottom w:val="none" w:sz="0" w:space="0" w:color="auto"/>
        <w:right w:val="none" w:sz="0" w:space="0" w:color="auto"/>
      </w:divBdr>
    </w:div>
    <w:div w:id="1655641268">
      <w:bodyDiv w:val="1"/>
      <w:marLeft w:val="0"/>
      <w:marRight w:val="0"/>
      <w:marTop w:val="0"/>
      <w:marBottom w:val="0"/>
      <w:divBdr>
        <w:top w:val="none" w:sz="0" w:space="0" w:color="auto"/>
        <w:left w:val="none" w:sz="0" w:space="0" w:color="auto"/>
        <w:bottom w:val="none" w:sz="0" w:space="0" w:color="auto"/>
        <w:right w:val="none" w:sz="0" w:space="0" w:color="auto"/>
      </w:divBdr>
    </w:div>
    <w:div w:id="1666736187">
      <w:bodyDiv w:val="1"/>
      <w:marLeft w:val="0"/>
      <w:marRight w:val="0"/>
      <w:marTop w:val="0"/>
      <w:marBottom w:val="0"/>
      <w:divBdr>
        <w:top w:val="none" w:sz="0" w:space="0" w:color="auto"/>
        <w:left w:val="none" w:sz="0" w:space="0" w:color="auto"/>
        <w:bottom w:val="none" w:sz="0" w:space="0" w:color="auto"/>
        <w:right w:val="none" w:sz="0" w:space="0" w:color="auto"/>
      </w:divBdr>
    </w:div>
    <w:div w:id="1826504015">
      <w:bodyDiv w:val="1"/>
      <w:marLeft w:val="0"/>
      <w:marRight w:val="0"/>
      <w:marTop w:val="0"/>
      <w:marBottom w:val="0"/>
      <w:divBdr>
        <w:top w:val="none" w:sz="0" w:space="0" w:color="auto"/>
        <w:left w:val="none" w:sz="0" w:space="0" w:color="auto"/>
        <w:bottom w:val="none" w:sz="0" w:space="0" w:color="auto"/>
        <w:right w:val="none" w:sz="0" w:space="0" w:color="auto"/>
      </w:divBdr>
    </w:div>
    <w:div w:id="2005473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AF6C1A-0372-4659-8CF3-8762132D3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TotalTime>
  <Pages>1</Pages>
  <Words>2128</Words>
  <Characters>12134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TAMRIN</dc:creator>
  <cp:lastModifiedBy>TAMRIN</cp:lastModifiedBy>
  <cp:revision>5</cp:revision>
  <cp:lastPrinted>2026-07-06T02:34:00Z</cp:lastPrinted>
  <dcterms:created xsi:type="dcterms:W3CDTF">2026-07-04T21:05:00Z</dcterms:created>
  <dcterms:modified xsi:type="dcterms:W3CDTF">2026-07-06T07:14:00Z</dcterms:modified>
</cp:coreProperties>
</file>